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\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 华</cp:lastModifiedBy>
  <cp:revision>2</cp:revision>
  <dcterms:created xsi:type="dcterms:W3CDTF">2023-02-13T07:15:00Z</dcterms:created>
  <dcterms:modified xsi:type="dcterms:W3CDTF">2023-03-01T06:22:00Z</dcterms:modified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06EEE01FF01E4523A1DC2443E76B8F2B</vt:lpwstr>
  </property>
  <property fmtid="{D5CDD505-2E9C-101B-9397-08002B2CF9AE}" pid="4" name="5B77E7CEEC58BC6AFAE8886BEB80DBEB">
    <vt:lpwstr>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</vt:lpwstr>
  </property>
</Properties>
</file>

<file path=word\_rels\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\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D3FF" w14:textId="77777777" w:rsidR="003364FB" w:rsidRDefault="00000000">
      <w:pPr>
        <w:snapToGrid w:val="0"/>
        <w:jc w:val="center"/>
        <w:rPr>
          <w:rFonts w:eastAsia="方正小标宋简体"/>
          <w:bCs/>
          <w:sz w:val="44"/>
          <w:szCs w:val="44"/>
        </w:rPr>
      </w:pPr>
      <w:proofErr w:type="gramStart"/>
      <w:r>
        <w:rPr>
          <w:rFonts w:eastAsia="方正小标宋简体" w:hint="eastAsia"/>
          <w:bCs/>
          <w:sz w:val="44"/>
          <w:szCs w:val="44"/>
        </w:rPr>
        <w:t>兖</w:t>
      </w:r>
      <w:proofErr w:type="gramEnd"/>
      <w:r>
        <w:rPr>
          <w:rFonts w:eastAsia="方正小标宋简体" w:hint="eastAsia"/>
          <w:bCs/>
          <w:sz w:val="44"/>
          <w:szCs w:val="44"/>
        </w:rPr>
        <w:t>矿能源</w:t>
      </w:r>
      <w:r>
        <w:rPr>
          <w:rFonts w:eastAsia="方正小标宋简体" w:hint="eastAsia"/>
          <w:bCs/>
          <w:sz w:val="44"/>
          <w:szCs w:val="44"/>
        </w:rPr>
        <w:t>20</w:t>
      </w:r>
      <w:r>
        <w:rPr>
          <w:rFonts w:eastAsia="方正小标宋简体"/>
          <w:bCs/>
          <w:sz w:val="44"/>
          <w:szCs w:val="44"/>
        </w:rPr>
        <w:t>22</w:t>
      </w:r>
      <w:r>
        <w:rPr>
          <w:rFonts w:eastAsia="方正小标宋简体" w:hint="eastAsia"/>
          <w:bCs/>
          <w:sz w:val="44"/>
          <w:szCs w:val="44"/>
        </w:rPr>
        <w:t>年度优秀安全文明家庭推荐表</w:t>
      </w:r>
    </w:p>
    <w:tbl>
      <w:tblPr>
        <w:tblpPr w:leftFromText="180" w:rightFromText="180" w:vertAnchor="text" w:horzAnchor="margin" w:tblpXSpec="center" w:tblpY="12"/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1417"/>
        <w:gridCol w:w="851"/>
        <w:gridCol w:w="708"/>
        <w:gridCol w:w="603"/>
        <w:gridCol w:w="753"/>
        <w:gridCol w:w="708"/>
        <w:gridCol w:w="763"/>
      </w:tblGrid>
      <w:tr w:rsidR="003364FB" w14:paraId="6F131DD9" w14:textId="77777777">
        <w:trPr>
          <w:trHeight w:val="62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3AD36" w14:textId="77777777" w:rsidR="003364FB" w:rsidRDefault="00000000">
            <w:pPr>
              <w:pStyle w:val="a3"/>
              <w:spacing w:line="360" w:lineRule="exact"/>
              <w:ind w:leftChars="0" w:left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8C6B6" w14:textId="77777777" w:rsidR="003364FB" w:rsidRDefault="00000000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张龙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C02A4" w14:textId="77777777" w:rsidR="003364FB" w:rsidRDefault="00000000">
            <w:pPr>
              <w:pStyle w:val="a3"/>
              <w:spacing w:line="360" w:lineRule="exact"/>
              <w:ind w:leftChars="0" w:left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E3535" w14:textId="77777777" w:rsidR="003364FB" w:rsidRDefault="00000000">
            <w:pPr>
              <w:pStyle w:val="a3"/>
              <w:spacing w:line="360" w:lineRule="exact"/>
              <w:ind w:leftChars="0" w:left="0"/>
              <w:jc w:val="center"/>
              <w:rPr>
                <w:rFonts w:ascii="仿宋_GB2312" w:eastAsia="仿宋_GB2312" w:hAnsi="等线"/>
                <w:sz w:val="28"/>
                <w:szCs w:val="36"/>
              </w:rPr>
            </w:pPr>
            <w:proofErr w:type="gramStart"/>
            <w:r>
              <w:rPr>
                <w:rFonts w:ascii="仿宋_GB2312" w:eastAsia="仿宋_GB2312" w:hAnsi="等线" w:hint="eastAsia"/>
                <w:sz w:val="28"/>
                <w:szCs w:val="36"/>
              </w:rPr>
              <w:t>综掘二区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BEDBF" w14:textId="77777777" w:rsidR="003364FB" w:rsidRDefault="00000000">
            <w:pPr>
              <w:pStyle w:val="a3"/>
              <w:spacing w:line="360" w:lineRule="exact"/>
              <w:ind w:leftChars="0" w:left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C9AC4" w14:textId="77777777" w:rsidR="003364FB" w:rsidRDefault="00000000">
            <w:pPr>
              <w:pStyle w:val="a3"/>
              <w:spacing w:line="360" w:lineRule="exact"/>
              <w:ind w:leftChars="0" w:left="0"/>
              <w:jc w:val="center"/>
              <w:rPr>
                <w:rFonts w:ascii="仿宋_GB2312" w:eastAsia="仿宋_GB2312" w:hAnsi="等线"/>
                <w:sz w:val="28"/>
                <w:szCs w:val="36"/>
              </w:rPr>
            </w:pPr>
            <w:r>
              <w:rPr>
                <w:rFonts w:ascii="仿宋_GB2312" w:eastAsia="仿宋_GB2312" w:hAnsi="等线" w:hint="eastAsia"/>
                <w:sz w:val="28"/>
                <w:szCs w:val="36"/>
              </w:rPr>
              <w:t>高中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A3DFF" w14:textId="77777777" w:rsidR="003364FB" w:rsidRDefault="00000000">
            <w:pPr>
              <w:pStyle w:val="a3"/>
              <w:spacing w:line="360" w:lineRule="exact"/>
              <w:ind w:leftChars="0" w:left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955F4" w14:textId="77777777" w:rsidR="003364FB" w:rsidRDefault="00000000">
            <w:pPr>
              <w:pStyle w:val="a3"/>
              <w:spacing w:line="360" w:lineRule="exact"/>
              <w:ind w:leftChars="0" w:left="0"/>
              <w:jc w:val="center"/>
              <w:rPr>
                <w:rFonts w:ascii="仿宋_GB2312" w:eastAsia="仿宋_GB2312" w:hAnsi="等线"/>
                <w:sz w:val="28"/>
                <w:szCs w:val="36"/>
              </w:rPr>
            </w:pPr>
            <w:r>
              <w:rPr>
                <w:rFonts w:ascii="仿宋_GB2312" w:eastAsia="仿宋_GB2312" w:hAnsi="等线" w:hint="eastAsia"/>
                <w:sz w:val="28"/>
                <w:szCs w:val="36"/>
              </w:rPr>
              <w:t>37</w:t>
            </w:r>
          </w:p>
        </w:tc>
      </w:tr>
      <w:tr w:rsidR="003364FB" w14:paraId="20AB178A" w14:textId="77777777">
        <w:trPr>
          <w:trHeight w:val="62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EE1D" w14:textId="77777777" w:rsidR="003364FB" w:rsidRDefault="003364FB">
            <w:pPr>
              <w:pStyle w:val="a3"/>
              <w:spacing w:line="360" w:lineRule="exact"/>
              <w:ind w:leftChars="0" w:left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B81C" w14:textId="77777777" w:rsidR="003364FB" w:rsidRDefault="00000000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32"/>
              </w:rPr>
              <w:t>宋广莹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E164" w14:textId="77777777" w:rsidR="003364FB" w:rsidRDefault="003364FB">
            <w:pPr>
              <w:pStyle w:val="a3"/>
              <w:spacing w:line="360" w:lineRule="exact"/>
              <w:ind w:leftChars="0" w:left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7D49" w14:textId="77777777" w:rsidR="003364FB" w:rsidRDefault="00000000">
            <w:pPr>
              <w:pStyle w:val="a3"/>
              <w:spacing w:line="360" w:lineRule="exact"/>
              <w:ind w:leftChars="0" w:left="0"/>
              <w:jc w:val="center"/>
              <w:rPr>
                <w:rFonts w:ascii="仿宋_GB2312" w:eastAsia="仿宋_GB2312" w:hAnsi="等线"/>
                <w:sz w:val="28"/>
                <w:szCs w:val="36"/>
              </w:rPr>
            </w:pPr>
            <w:r>
              <w:rPr>
                <w:rFonts w:ascii="仿宋_GB2312" w:eastAsia="仿宋_GB2312" w:hAnsi="等线" w:hint="eastAsia"/>
                <w:sz w:val="28"/>
                <w:szCs w:val="36"/>
              </w:rPr>
              <w:t>选煤中心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500F" w14:textId="77777777" w:rsidR="003364FB" w:rsidRDefault="003364FB">
            <w:pPr>
              <w:pStyle w:val="a3"/>
              <w:spacing w:line="360" w:lineRule="exact"/>
              <w:ind w:leftChars="0" w:left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10B7" w14:textId="77777777" w:rsidR="003364FB" w:rsidRDefault="00000000">
            <w:pPr>
              <w:pStyle w:val="a3"/>
              <w:spacing w:line="360" w:lineRule="exact"/>
              <w:ind w:leftChars="0" w:left="0"/>
              <w:jc w:val="center"/>
              <w:rPr>
                <w:rFonts w:ascii="仿宋_GB2312" w:eastAsia="仿宋_GB2312" w:hAnsi="等线"/>
                <w:sz w:val="28"/>
                <w:szCs w:val="36"/>
              </w:rPr>
            </w:pPr>
            <w:r>
              <w:rPr>
                <w:rFonts w:ascii="仿宋_GB2312" w:eastAsia="仿宋_GB2312" w:hAnsi="等线" w:hint="eastAsia"/>
                <w:sz w:val="28"/>
                <w:szCs w:val="36"/>
              </w:rPr>
              <w:t>技校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F7FA" w14:textId="77777777" w:rsidR="003364FB" w:rsidRDefault="003364FB">
            <w:pPr>
              <w:pStyle w:val="a3"/>
              <w:spacing w:line="360" w:lineRule="exact"/>
              <w:ind w:leftChars="0" w:left="0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EDD7" w14:textId="77777777" w:rsidR="003364FB" w:rsidRDefault="00000000">
            <w:pPr>
              <w:pStyle w:val="a3"/>
              <w:spacing w:line="360" w:lineRule="exact"/>
              <w:ind w:leftChars="0" w:left="0"/>
              <w:jc w:val="center"/>
              <w:rPr>
                <w:rFonts w:ascii="仿宋_GB2312" w:eastAsia="仿宋_GB2312" w:hAnsi="等线"/>
                <w:sz w:val="28"/>
                <w:szCs w:val="36"/>
              </w:rPr>
            </w:pPr>
            <w:r>
              <w:rPr>
                <w:rFonts w:ascii="仿宋_GB2312" w:eastAsia="仿宋_GB2312" w:hAnsi="等线" w:hint="eastAsia"/>
                <w:sz w:val="28"/>
                <w:szCs w:val="36"/>
              </w:rPr>
              <w:t>36</w:t>
            </w:r>
          </w:p>
        </w:tc>
      </w:tr>
      <w:tr w:rsidR="003364FB" w14:paraId="17F968E0" w14:textId="77777777">
        <w:trPr>
          <w:trHeight w:val="8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914" w14:textId="77777777" w:rsidR="003364FB" w:rsidRDefault="00000000">
            <w:pPr>
              <w:pStyle w:val="a3"/>
              <w:spacing w:after="0" w:line="300" w:lineRule="exact"/>
              <w:ind w:leftChars="0" w:left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家庭</w:t>
            </w:r>
          </w:p>
          <w:p w14:paraId="0E3ECD34" w14:textId="77777777" w:rsidR="003364FB" w:rsidRDefault="00000000">
            <w:pPr>
              <w:pStyle w:val="a3"/>
              <w:spacing w:after="0" w:line="300" w:lineRule="exact"/>
              <w:ind w:leftChars="0" w:left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成员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FDD0" w14:textId="77777777" w:rsidR="003364FB" w:rsidRDefault="00000000">
            <w:pPr>
              <w:pStyle w:val="a3"/>
              <w:spacing w:after="0" w:line="360" w:lineRule="exact"/>
              <w:ind w:leftChars="0" w:left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36"/>
              </w:rPr>
              <w:t>女儿：</w:t>
            </w:r>
            <w:proofErr w:type="gramStart"/>
            <w:r>
              <w:rPr>
                <w:rFonts w:ascii="仿宋_GB2312" w:eastAsia="仿宋_GB2312" w:hAnsi="等线" w:hint="eastAsia"/>
                <w:sz w:val="28"/>
                <w:szCs w:val="36"/>
              </w:rPr>
              <w:t>张馨然</w:t>
            </w:r>
            <w:proofErr w:type="gramEnd"/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D7B2" w14:textId="77777777" w:rsidR="003364FB" w:rsidRDefault="00000000">
            <w:pPr>
              <w:pStyle w:val="a3"/>
              <w:spacing w:after="0" w:line="300" w:lineRule="exact"/>
              <w:ind w:leftChars="0" w:left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家庭曾获</w:t>
            </w:r>
          </w:p>
          <w:p w14:paraId="3262BE47" w14:textId="77777777" w:rsidR="003364FB" w:rsidRDefault="00000000">
            <w:pPr>
              <w:pStyle w:val="a3"/>
              <w:spacing w:after="0" w:line="300" w:lineRule="exact"/>
              <w:ind w:leftChars="0" w:left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荣誉称号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1F4" w14:textId="77777777" w:rsidR="003364FB" w:rsidRDefault="00000000">
            <w:pPr>
              <w:pStyle w:val="a3"/>
              <w:spacing w:after="0" w:line="360" w:lineRule="exact"/>
              <w:ind w:leftChars="0" w:left="0"/>
              <w:jc w:val="center"/>
              <w:rPr>
                <w:rFonts w:ascii="仿宋_GB2312" w:eastAsia="仿宋_GB2312" w:hAnsi="等线"/>
                <w:sz w:val="22"/>
                <w:szCs w:val="30"/>
              </w:rPr>
            </w:pPr>
            <w:r>
              <w:rPr>
                <w:rFonts w:ascii="仿宋_GB2312" w:eastAsia="仿宋_GB2312" w:hAnsi="等线" w:hint="eastAsia"/>
                <w:sz w:val="22"/>
                <w:szCs w:val="30"/>
              </w:rPr>
              <w:t>2018年兖州煤业</w:t>
            </w:r>
          </w:p>
          <w:p w14:paraId="24624E0C" w14:textId="77777777" w:rsidR="003364FB" w:rsidRDefault="00000000">
            <w:pPr>
              <w:pStyle w:val="a3"/>
              <w:spacing w:after="0" w:line="360" w:lineRule="exact"/>
              <w:ind w:leftChars="0" w:left="0"/>
              <w:jc w:val="center"/>
              <w:rPr>
                <w:rFonts w:ascii="仿宋_GB2312" w:eastAsia="仿宋_GB2312" w:hAnsi="等线"/>
                <w:sz w:val="22"/>
                <w:szCs w:val="30"/>
              </w:rPr>
            </w:pPr>
            <w:r>
              <w:rPr>
                <w:rFonts w:ascii="仿宋_GB2312" w:eastAsia="仿宋_GB2312" w:hAnsi="等线" w:hint="eastAsia"/>
                <w:sz w:val="22"/>
                <w:szCs w:val="30"/>
              </w:rPr>
              <w:t>文明家庭</w:t>
            </w:r>
          </w:p>
          <w:p w14:paraId="6A58E2DF" w14:textId="77777777" w:rsidR="003364FB" w:rsidRDefault="00000000">
            <w:pPr>
              <w:pStyle w:val="a3"/>
              <w:spacing w:after="0" w:line="360" w:lineRule="exact"/>
              <w:ind w:leftChars="0" w:left="0"/>
              <w:jc w:val="center"/>
              <w:rPr>
                <w:rFonts w:ascii="仿宋_GB2312" w:eastAsia="仿宋_GB2312" w:hAnsi="等线"/>
                <w:sz w:val="22"/>
                <w:szCs w:val="30"/>
              </w:rPr>
            </w:pPr>
            <w:r>
              <w:rPr>
                <w:rFonts w:ascii="仿宋_GB2312" w:eastAsia="仿宋_GB2312" w:hAnsi="等线" w:hint="eastAsia"/>
                <w:sz w:val="22"/>
                <w:szCs w:val="30"/>
              </w:rPr>
              <w:t>2021赵楼煤矿</w:t>
            </w:r>
          </w:p>
          <w:p w14:paraId="6F046DE9" w14:textId="77777777" w:rsidR="003364FB" w:rsidRDefault="00000000">
            <w:pPr>
              <w:pStyle w:val="a3"/>
              <w:spacing w:after="0" w:line="360" w:lineRule="exact"/>
              <w:ind w:leftChars="0" w:left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2"/>
                <w:szCs w:val="30"/>
              </w:rPr>
              <w:t>文明家庭</w:t>
            </w:r>
          </w:p>
        </w:tc>
      </w:tr>
      <w:tr w:rsidR="003364FB" w14:paraId="6D0409A7" w14:textId="77777777">
        <w:trPr>
          <w:trHeight w:hRule="exact" w:val="56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391C23" w14:textId="77777777" w:rsidR="003364FB" w:rsidRDefault="00000000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简</w:t>
            </w:r>
          </w:p>
          <w:p w14:paraId="67F93E7C" w14:textId="77777777" w:rsidR="003364FB" w:rsidRDefault="003364FB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14:paraId="5FDEF7BB" w14:textId="77777777" w:rsidR="003364FB" w:rsidRDefault="00000000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要</w:t>
            </w:r>
          </w:p>
          <w:p w14:paraId="07D2B53A" w14:textId="77777777" w:rsidR="003364FB" w:rsidRDefault="003364FB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14:paraId="397F21F3" w14:textId="77777777" w:rsidR="003364FB" w:rsidRDefault="00000000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事</w:t>
            </w:r>
          </w:p>
          <w:p w14:paraId="5D4643BD" w14:textId="77777777" w:rsidR="003364FB" w:rsidRDefault="003364FB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14:paraId="6BA1890B" w14:textId="77777777" w:rsidR="003364FB" w:rsidRDefault="00000000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迹</w:t>
            </w:r>
          </w:p>
        </w:tc>
        <w:tc>
          <w:tcPr>
            <w:tcW w:w="821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134D9A" w14:textId="77777777" w:rsidR="003364FB" w:rsidRDefault="00000000">
            <w:pPr>
              <w:spacing w:line="276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张龙现任赵楼煤矿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综掘二区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的巷道掘砌工，妻子宋广莹是选煤中心的职工，孩子是一个可爱的十岁女孩。他们有一个温馨的小家，还有一个父母兄妹组成的温暖大家庭，一家人爱岗敬业、遵纪守法、倡导文明、乐于助人、尊老爱幼，家庭和谐、温馨，深受广大同事和邻里的好评。</w:t>
            </w:r>
          </w:p>
          <w:p w14:paraId="1294E849" w14:textId="77777777" w:rsidR="003364FB" w:rsidRDefault="00000000">
            <w:pPr>
              <w:spacing w:line="276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同志认真履行职责，处处以身作则，雷厉风行，不折不扣地去完成区队交给的各项工作任务。他严格执行煤矿安全生产法律、法规和生产现场交接班、“手指口述”安全确认制度，全面了解现场安全生产情况，掌握工作中的薄弱环节，对工作中可能出现的安全问题，做到超前预防，随时处理，防患未然。</w:t>
            </w:r>
          </w:p>
          <w:p w14:paraId="759FFC1A" w14:textId="77777777" w:rsidR="003364FB" w:rsidRDefault="00000000">
            <w:pPr>
              <w:spacing w:line="276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他们夫妻在生活中相互照顾、相互信任；在工作中相互理解、相互支持。特别是丈夫，由于工作性质经常半夜回家，妻子也毫无怨言，为了减轻丈夫的工作压力，除了自己正常工作好外，她一人承担起家庭的所有事务，把家庭管理的井井有条，充分发挥了半边天的作用。</w:t>
            </w:r>
          </w:p>
          <w:p w14:paraId="15976B82" w14:textId="77777777" w:rsidR="003364FB" w:rsidRDefault="00000000">
            <w:pPr>
              <w:spacing w:line="276" w:lineRule="exact"/>
              <w:ind w:firstLineChars="200" w:firstLine="4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对待父母他们既尊重又孝敬，遇到不懂的事情就向父母请教，听从父母的意见，交流对问题的看法。为了把孩子培养好，他俩不管多忙，也抽时间教育孩子，与家中父母交流沟通教育孩子的方式方法，统一教育思想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娇纵、溺爱孩子，既教孩子学知识，又教她学做人。夫妻俩以身作则，言传身教，潜移默化地感染孩子。和同事之间也是以礼相待、相互关怀、和睦相处，受到邻里称赞。</w:t>
            </w:r>
          </w:p>
        </w:tc>
      </w:tr>
      <w:tr w:rsidR="003364FB" w14:paraId="32E84967" w14:textId="77777777">
        <w:trPr>
          <w:trHeight w:val="189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4B0C" w14:textId="77777777" w:rsidR="003364FB" w:rsidRDefault="00000000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所在</w:t>
            </w:r>
          </w:p>
          <w:p w14:paraId="6692DD1B" w14:textId="77777777" w:rsidR="003364FB" w:rsidRDefault="00000000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单位</w:t>
            </w:r>
          </w:p>
          <w:p w14:paraId="2B39352B" w14:textId="77777777" w:rsidR="003364FB" w:rsidRDefault="00000000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工会意见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7CBA" w14:textId="77777777" w:rsidR="003364FB" w:rsidRDefault="003364FB">
            <w:pPr>
              <w:spacing w:line="320" w:lineRule="exact"/>
              <w:ind w:firstLineChars="500" w:firstLine="1400"/>
              <w:rPr>
                <w:rFonts w:ascii="宋体" w:hAnsi="宋体"/>
                <w:bCs/>
                <w:sz w:val="28"/>
                <w:szCs w:val="28"/>
              </w:rPr>
            </w:pPr>
          </w:p>
          <w:p w14:paraId="02F2B7B4" w14:textId="77777777" w:rsidR="003364FB" w:rsidRDefault="003364FB">
            <w:pPr>
              <w:spacing w:line="320" w:lineRule="exact"/>
              <w:ind w:firstLineChars="500" w:firstLine="1400"/>
              <w:rPr>
                <w:rFonts w:ascii="宋体" w:hAnsi="宋体"/>
                <w:bCs/>
                <w:sz w:val="28"/>
                <w:szCs w:val="28"/>
              </w:rPr>
            </w:pPr>
          </w:p>
          <w:p w14:paraId="347E167C" w14:textId="77777777" w:rsidR="003364FB" w:rsidRDefault="00000000">
            <w:pPr>
              <w:spacing w:line="320" w:lineRule="exact"/>
              <w:ind w:firstLineChars="500" w:firstLine="14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14:paraId="64315F53" w14:textId="77777777" w:rsidR="003364FB" w:rsidRDefault="00000000">
            <w:pPr>
              <w:spacing w:line="320" w:lineRule="exact"/>
              <w:ind w:firstLineChars="400" w:firstLine="112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E08C" w14:textId="77777777" w:rsidR="003364FB" w:rsidRDefault="00000000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sz w:val="28"/>
                <w:szCs w:val="28"/>
              </w:rPr>
              <w:t>兖</w:t>
            </w:r>
            <w:proofErr w:type="gramEnd"/>
            <w:r>
              <w:rPr>
                <w:rFonts w:ascii="宋体" w:hAnsi="宋体" w:hint="eastAsia"/>
                <w:bCs/>
                <w:sz w:val="28"/>
                <w:szCs w:val="28"/>
              </w:rPr>
              <w:t>矿</w:t>
            </w:r>
          </w:p>
          <w:p w14:paraId="360D3C31" w14:textId="77777777" w:rsidR="003364FB" w:rsidRDefault="00000000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能源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</w:p>
          <w:p w14:paraId="34CAFBC5" w14:textId="77777777" w:rsidR="003364FB" w:rsidRDefault="00000000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工会</w:t>
            </w:r>
          </w:p>
          <w:p w14:paraId="6A29717B" w14:textId="77777777" w:rsidR="003364FB" w:rsidRDefault="00000000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6F5F" w14:textId="77777777" w:rsidR="003364FB" w:rsidRDefault="003364FB">
            <w:pPr>
              <w:spacing w:line="320" w:lineRule="exact"/>
              <w:ind w:firstLineChars="500" w:firstLine="1400"/>
              <w:rPr>
                <w:rFonts w:ascii="宋体" w:hAnsi="宋体"/>
                <w:bCs/>
                <w:sz w:val="28"/>
                <w:szCs w:val="28"/>
              </w:rPr>
            </w:pPr>
          </w:p>
          <w:p w14:paraId="60047ABC" w14:textId="77777777" w:rsidR="003364FB" w:rsidRDefault="003364FB">
            <w:pPr>
              <w:spacing w:line="320" w:lineRule="exact"/>
              <w:ind w:firstLineChars="500" w:firstLine="1400"/>
              <w:rPr>
                <w:rFonts w:ascii="宋体" w:hAnsi="宋体"/>
                <w:bCs/>
                <w:sz w:val="28"/>
                <w:szCs w:val="28"/>
              </w:rPr>
            </w:pPr>
          </w:p>
          <w:p w14:paraId="26E5555E" w14:textId="77777777" w:rsidR="003364FB" w:rsidRDefault="00000000">
            <w:pPr>
              <w:spacing w:line="320" w:lineRule="exact"/>
              <w:ind w:firstLineChars="500" w:firstLine="14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14:paraId="4708AD2C" w14:textId="77777777" w:rsidR="003364FB" w:rsidRDefault="00000000">
            <w:pPr>
              <w:spacing w:line="320" w:lineRule="exact"/>
              <w:ind w:firstLineChars="400" w:firstLine="112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  <w:tr w:rsidR="003364FB" w14:paraId="206A95DF" w14:textId="77777777">
        <w:trPr>
          <w:trHeight w:val="140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B4C9" w14:textId="77777777" w:rsidR="003364FB" w:rsidRDefault="00000000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379F" w14:textId="77777777" w:rsidR="003364FB" w:rsidRDefault="003364FB">
            <w:pPr>
              <w:spacing w:line="400" w:lineRule="exact"/>
              <w:ind w:firstLineChars="900" w:firstLine="2520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34044DF3" w14:textId="62574B42" w:rsidR="003364FB" w:rsidRDefault="003364FB"/>
    <w:p w14:paraId="49EF11A5" w14:textId="7384CBA4" w:rsidR="005067D6" w:rsidRDefault="005067D6" w:rsidP="005067D6">
      <w:pPr>
        <w:pStyle w:val="Default"/>
        <w:rPr>
          <w:rFonts w:hint="default"/>
        </w:rPr>
      </w:pPr>
    </w:p>
    <w:p w14:paraId="48855793" w14:textId="3E7D8C20" w:rsidR="005067D6" w:rsidRDefault="005067D6" w:rsidP="005067D6">
      <w:pPr>
        <w:pStyle w:val="Default"/>
        <w:rPr>
          <w:rFonts w:hint="default"/>
        </w:rPr>
      </w:pPr>
    </w:p>
    <w:p w14:paraId="527AC646" w14:textId="77777777" w:rsidR="005067D6" w:rsidRDefault="005067D6" w:rsidP="005067D6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优秀安全文明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家庭事迹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材料</w:t>
      </w:r>
    </w:p>
    <w:p w14:paraId="4B155F59" w14:textId="77777777" w:rsidR="005067D6" w:rsidRDefault="005067D6" w:rsidP="005067D6">
      <w:pPr>
        <w:widowControl/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赵楼煤矿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综掘二区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 xml:space="preserve">  张龙、宋广莹家庭</w:t>
      </w:r>
    </w:p>
    <w:p w14:paraId="0DF7A3BD" w14:textId="77777777" w:rsidR="005067D6" w:rsidRDefault="005067D6" w:rsidP="005067D6">
      <w:pPr>
        <w:pStyle w:val="Default"/>
        <w:rPr>
          <w:rFonts w:hint="default"/>
        </w:rPr>
      </w:pPr>
    </w:p>
    <w:p w14:paraId="70514B4B" w14:textId="77777777" w:rsidR="005067D6" w:rsidRDefault="005067D6" w:rsidP="005067D6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张龙现任赵楼煤矿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综掘二区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巷道掘砌工，妻子宋广莹是选煤中心的职工，孩子是一个可爱的十岁女孩。都说“家是温暖的港湾”，张龙也有一个温馨的小家，还有一个父母兄妹组成的温暖大家庭，他爱岗敬业、遵纪守法、倡导文明、乐于助人、尊老爱幼，家庭和谐、温馨，深受广大同事和邻里的好评。</w:t>
      </w:r>
    </w:p>
    <w:p w14:paraId="79C280F1" w14:textId="77777777" w:rsidR="005067D6" w:rsidRDefault="005067D6" w:rsidP="005067D6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爱岗敬业，乐于奉献。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综掘二区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名职工，该职工认真履行职责，处处以身作则，雷厉风行，不折不扣地去完成区队交给的各项工作任务。他严格执行煤矿安全生产法律、法规和生产现场交接班、“手指口述”安全确认制度，全面了解现场安全生产情况，掌握工作中的薄弱环节，对工作中可能出现的安全问题，做到超前预防，随时处理，防患未然。</w:t>
      </w:r>
    </w:p>
    <w:p w14:paraId="35D991C4" w14:textId="77777777" w:rsidR="005067D6" w:rsidRDefault="005067D6" w:rsidP="005067D6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夫妻恩爱，家庭和睦。</w:t>
      </w:r>
      <w:r>
        <w:rPr>
          <w:rFonts w:ascii="仿宋_GB2312" w:eastAsia="仿宋_GB2312" w:hAnsi="仿宋_GB2312" w:cs="仿宋_GB2312" w:hint="eastAsia"/>
          <w:sz w:val="32"/>
          <w:szCs w:val="32"/>
        </w:rPr>
        <w:t>互敬互爱是家庭和睦的基础，是家庭幸福的源泉。他们夫妻在生活中相互照顾、相互信任；在工作中相互理解、相互支持。时常交流工作体会，相互取长补短，遇到困惑相互开导，相互帮助，特别是丈夫，由于工作性质经常半夜回家，妻子也毫无怨言，为了减轻丈夫的工作压力，除了自己正常工作好外，她一人承担起家庭的所有事务，把家庭管理的井井有条，充分发挥了半边天的作用。丈夫每天出门上班之前都会不厌其烦的叮咛嘱咐：“注意安全，不要违章作业。”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张龙也喜欢并且习惯了妻子的“唠叨”。</w:t>
      </w:r>
    </w:p>
    <w:p w14:paraId="76B9DB8D" w14:textId="77777777" w:rsidR="005067D6" w:rsidRDefault="005067D6" w:rsidP="005067D6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尊老爱幼，邻里融洽。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待父母他们既尊重又孝敬，遇到不懂的事情就向父母请教，听从父母的意见，交流对问题的看法。为了把孩子培养好，他俩不管多忙，也抽时间教育孩子，与家中父母交流沟通教育孩子的方式方法，统一教育思想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娇纵、溺爱孩子，既教孩子学知识，又教她学做人。为了让孩子从小孝敬老人、尊敬长辈，对人有礼，学会感恩，夫妻俩以身作则，言传身教，潜移默化地感染孩子。和同事之间也是以礼相待、相互关怀、和睦相处，受到邻里称赞。</w:t>
      </w:r>
    </w:p>
    <w:p w14:paraId="532897C6" w14:textId="77777777" w:rsidR="005067D6" w:rsidRDefault="005067D6" w:rsidP="005067D6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遵纪守法，廉洁奉公。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家人都有一颗积极进取的心，下班回到家中，夫妻二人都将手机置于鞋柜上方，一家人在一起吃饭、交流、看书、玩耍，和谐氛围中努力提高自身的修养。他们热爱公益，诚实守信，严格遵纪守法，依法行使和履行公民的权利和义务，带头廉洁奉公，尤其是丈夫作为区队技术人员他从来没有为了个人利益而以权谋私，家庭成员守廉、助廉、倡廉意识非常强。</w:t>
      </w:r>
    </w:p>
    <w:p w14:paraId="575361F7" w14:textId="77777777" w:rsidR="005067D6" w:rsidRDefault="005067D6" w:rsidP="005067D6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在这个家庭里，家庭成员之间从未出现矛盾冲突，大家能互相体谅，尊老爱幼、宽容谦让。夫妻相爱如宾、爱岗敬业；老人安享晚年、快乐生活；孩子认真学习、健康成长；同事之间相互帮助、和睦相处。</w:t>
      </w:r>
    </w:p>
    <w:p w14:paraId="71758CC7" w14:textId="77777777" w:rsidR="005067D6" w:rsidRPr="005067D6" w:rsidRDefault="005067D6" w:rsidP="005067D6">
      <w:pPr>
        <w:pStyle w:val="Default"/>
      </w:pPr>
    </w:p>
    <w:sectPr w:rsidR="005067D6" w:rsidRPr="005067D6">
      <w:pgSz w:w="11906" w:h="16838"/>
      <w:pgMar w:top="1871" w:right="1587" w:bottom="1871" w:left="1587" w:header="851" w:footer="992" w:gutter="0"/>
      <w:cols w:space="425"/>
      <w:docGrid w:type="lines" w:linePitch="312"/>
    </w:sectPr>
  </w:body>
</w:document>
</file>

<file path=word\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D830" w14:textId="77777777" w:rsidR="001D386B" w:rsidRDefault="001D386B" w:rsidP="005067D6">
      <w:r>
        <w:separator/>
      </w:r>
    </w:p>
  </w:endnote>
  <w:endnote w:type="continuationSeparator" w:id="0">
    <w:p w14:paraId="0D2C3D35" w14:textId="77777777" w:rsidR="001D386B" w:rsidRDefault="001D386B" w:rsidP="005067D6">
      <w:r>
        <w:continuationSeparator/>
      </w:r>
    </w:p>
  </w:endnote>
</w:endnotes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DCHPE+CTBiaoSongSJ">
    <w:altName w:val="宋体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\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547A" w14:textId="77777777" w:rsidR="001D386B" w:rsidRDefault="001D386B" w:rsidP="005067D6">
      <w:r>
        <w:separator/>
      </w:r>
    </w:p>
  </w:footnote>
  <w:footnote w:type="continuationSeparator" w:id="0">
    <w:p w14:paraId="2D7D33E7" w14:textId="77777777" w:rsidR="001D386B" w:rsidRDefault="001D386B" w:rsidP="005067D6">
      <w:r>
        <w:continuationSeparator/>
      </w:r>
    </w:p>
  </w:footnote>
</w:footnotes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c3ZTQ3NDQzNWJiZDRlOGE1MTJlMDY2NWZjYWI2NTYifQ=="/>
    <w:docVar w:name="KSO_WPS_MARK_KEY" w:val="2f97a44e-c51d-4537-a156-c2031693299e"/>
  </w:docVars>
  <w:rsids>
    <w:rsidRoot w:val="003364FB"/>
    <w:rsid w:val="001D386B"/>
    <w:rsid w:val="003364FB"/>
    <w:rsid w:val="005067D6"/>
    <w:rsid w:val="03842627"/>
    <w:rsid w:val="10270D87"/>
    <w:rsid w:val="3651562F"/>
    <w:rsid w:val="37910066"/>
    <w:rsid w:val="37FA4A2B"/>
    <w:rsid w:val="3C666152"/>
    <w:rsid w:val="3E1675C3"/>
    <w:rsid w:val="58F92AD4"/>
    <w:rsid w:val="69BA1EB8"/>
    <w:rsid w:val="6F532AC6"/>
    <w:rsid w:val="6F9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B05A7"/>
  <w15:docId w15:val="{B63F3721-78F3-4AB3-9249-51C8504446D7}"/>
</w:settings>
</file>

<file path=word\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CDCHPE+CTBiaoSongSJ" w:eastAsia="CDCHPE+CTBiaoSongSJ" w:hAnsi="CDCHPE+CTBiaoSongSJ" w:cs="Times New Roman" w:hint="eastAsia"/>
      <w:color w:val="000000"/>
      <w:sz w:val="24"/>
      <w:szCs w:val="2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  <w:rPr>
      <w:rFonts w:ascii="Times New Roman" w:eastAsia="宋体" w:hAnsi="Times New Roman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06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067D6"/>
    <w:rPr>
      <w:rFonts w:ascii="等线" w:eastAsia="等线" w:hAnsi="等线" w:cs="Times New Roman"/>
      <w:kern w:val="2"/>
      <w:sz w:val="18"/>
      <w:szCs w:val="18"/>
    </w:rPr>
  </w:style>
  <w:style w:type="paragraph" w:styleId="a7">
    <w:name w:val="footer"/>
    <w:basedOn w:val="a"/>
    <w:link w:val="a8"/>
    <w:rsid w:val="00506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067D6"/>
    <w:rPr>
      <w:rFonts w:ascii="等线" w:eastAsia="等线" w:hAnsi="等线" w:cs="Times New Roman"/>
      <w:kern w:val="2"/>
      <w:sz w:val="18"/>
      <w:szCs w:val="18"/>
    </w:rPr>
  </w:style>
</w:styles>
</file>

<file path=word\theme\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\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