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F987" w14:textId="77777777" w:rsidR="00E16064" w:rsidRDefault="00E1606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4A14A827" w14:textId="77777777" w:rsidR="00E16064" w:rsidRDefault="0032164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山东贝斯特机械设备有限公司</w:t>
      </w:r>
    </w:p>
    <w:p w14:paraId="1583C09B" w14:textId="77777777" w:rsidR="00E16064" w:rsidRDefault="0032164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FF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关于治理及管理架构的公示</w:t>
      </w:r>
    </w:p>
    <w:p w14:paraId="7A80A504" w14:textId="77777777" w:rsidR="00E16064" w:rsidRDefault="00E16064">
      <w:pPr>
        <w:spacing w:line="640" w:lineRule="exact"/>
        <w:ind w:firstLineChars="200" w:firstLine="560"/>
        <w:rPr>
          <w:sz w:val="28"/>
          <w:szCs w:val="28"/>
        </w:rPr>
      </w:pPr>
    </w:p>
    <w:p w14:paraId="344778D3" w14:textId="77777777" w:rsidR="00E16064" w:rsidRPr="00473313" w:rsidRDefault="0032164C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473313">
        <w:rPr>
          <w:rFonts w:ascii="仿宋_GB2312" w:eastAsia="仿宋_GB2312" w:hAnsi="仿宋" w:cs="仿宋" w:hint="eastAsia"/>
          <w:sz w:val="32"/>
          <w:szCs w:val="32"/>
        </w:rPr>
        <w:t>山东贝斯特机械设备有限公司</w:t>
      </w:r>
      <w:r w:rsidRPr="00473313">
        <w:rPr>
          <w:rFonts w:ascii="仿宋_GB2312" w:eastAsia="仿宋_GB2312" w:hAnsi="仿宋" w:cs="仿宋" w:hint="eastAsia"/>
          <w:sz w:val="32"/>
          <w:szCs w:val="32"/>
        </w:rPr>
        <w:t>（以下简称“公司”）成立于</w:t>
      </w:r>
      <w:r w:rsidRPr="00473313">
        <w:rPr>
          <w:rFonts w:ascii="仿宋_GB2312" w:eastAsia="仿宋_GB2312" w:hAnsi="仿宋" w:cs="仿宋" w:hint="eastAsia"/>
          <w:sz w:val="32"/>
          <w:szCs w:val="32"/>
        </w:rPr>
        <w:t>2003</w:t>
      </w:r>
      <w:r w:rsidRPr="00473313">
        <w:rPr>
          <w:rFonts w:ascii="仿宋_GB2312" w:eastAsia="仿宋_GB2312" w:hAnsi="仿宋" w:cs="仿宋" w:hint="eastAsia"/>
          <w:sz w:val="32"/>
          <w:szCs w:val="32"/>
        </w:rPr>
        <w:t>年</w:t>
      </w:r>
      <w:r w:rsidRPr="00473313">
        <w:rPr>
          <w:rFonts w:ascii="仿宋_GB2312" w:eastAsia="仿宋_GB2312" w:hAnsi="仿宋" w:cs="仿宋" w:hint="eastAsia"/>
          <w:sz w:val="32"/>
          <w:szCs w:val="32"/>
        </w:rPr>
        <w:t>3</w:t>
      </w:r>
      <w:r w:rsidRPr="00473313">
        <w:rPr>
          <w:rFonts w:ascii="仿宋_GB2312" w:eastAsia="仿宋_GB2312" w:hAnsi="仿宋" w:cs="仿宋" w:hint="eastAsia"/>
          <w:sz w:val="32"/>
          <w:szCs w:val="32"/>
        </w:rPr>
        <w:t>月，注册资本</w:t>
      </w:r>
      <w:r w:rsidRPr="00473313">
        <w:rPr>
          <w:rFonts w:ascii="仿宋_GB2312" w:eastAsia="仿宋_GB2312" w:hAnsi="仿宋" w:cs="仿宋" w:hint="eastAsia"/>
          <w:sz w:val="32"/>
          <w:szCs w:val="32"/>
        </w:rPr>
        <w:t>2898.06</w:t>
      </w:r>
      <w:r w:rsidRPr="00473313">
        <w:rPr>
          <w:rFonts w:ascii="仿宋_GB2312" w:eastAsia="仿宋_GB2312" w:hAnsi="仿宋" w:cs="仿宋" w:hint="eastAsia"/>
          <w:sz w:val="32"/>
          <w:szCs w:val="32"/>
        </w:rPr>
        <w:t>万人民币</w:t>
      </w:r>
      <w:r w:rsidRPr="00473313">
        <w:rPr>
          <w:rFonts w:ascii="仿宋_GB2312" w:eastAsia="仿宋_GB2312" w:hAnsi="仿宋" w:cs="仿宋" w:hint="eastAsia"/>
          <w:sz w:val="32"/>
          <w:szCs w:val="32"/>
        </w:rPr>
        <w:t>，系枣庄</w:t>
      </w:r>
      <w:proofErr w:type="gramStart"/>
      <w:r w:rsidRPr="00473313">
        <w:rPr>
          <w:rFonts w:ascii="仿宋_GB2312" w:eastAsia="仿宋_GB2312" w:hAnsi="仿宋" w:cs="仿宋" w:hint="eastAsia"/>
          <w:sz w:val="32"/>
          <w:szCs w:val="32"/>
        </w:rPr>
        <w:t>顺立经贸</w:t>
      </w:r>
      <w:proofErr w:type="gramEnd"/>
      <w:r w:rsidRPr="00473313">
        <w:rPr>
          <w:rFonts w:ascii="仿宋_GB2312" w:eastAsia="仿宋_GB2312" w:hAnsi="仿宋" w:cs="仿宋" w:hint="eastAsia"/>
          <w:sz w:val="32"/>
          <w:szCs w:val="32"/>
        </w:rPr>
        <w:t>有限公司全资子公司，经营范围以矿山机械制造；机械设备销售；矿山机械销售；通用设备制造（不含特种设备制造）；专用设备制造（不含许可类专业设备制造）；通用设备修理；模具销售；模具制造；物料搬运装备制造；物料搬运装备销售；特种设备销售；非居住房地产租赁；橡胶制品制造；机械电气设备制造；机械零件、零部件加工；金属加工机械制造；通用零部件制造；专用设备修理；普通机械设备安装服务；金属切削加工服务；物业管理。（除依法须经批准的项目外，凭营业执照依法自主开展经营活动）许可项目：建设工程施工；特种设备制造；</w:t>
      </w:r>
      <w:r w:rsidRPr="00473313">
        <w:rPr>
          <w:rFonts w:ascii="仿宋_GB2312" w:eastAsia="仿宋_GB2312" w:hAnsi="仿宋" w:cs="仿宋" w:hint="eastAsia"/>
          <w:sz w:val="32"/>
          <w:szCs w:val="32"/>
        </w:rPr>
        <w:t>特种设备安装改造修理。（依法须经批准的项目，经相关部门批准后方可开展经营活动，具体经营项目以相关部门批准文件或许可证件为准）</w:t>
      </w:r>
    </w:p>
    <w:p w14:paraId="34F2FF8F" w14:textId="77777777" w:rsidR="00E16064" w:rsidRPr="00473313" w:rsidRDefault="0032164C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473313">
        <w:rPr>
          <w:rFonts w:ascii="仿宋_GB2312" w:eastAsia="仿宋_GB2312" w:hAnsi="仿宋" w:cs="仿宋" w:hint="eastAsia"/>
          <w:sz w:val="32"/>
          <w:szCs w:val="32"/>
        </w:rPr>
        <w:t>公司治理及管理架构如下：</w:t>
      </w:r>
    </w:p>
    <w:p w14:paraId="6942E0AC" w14:textId="77777777" w:rsidR="00E16064" w:rsidRPr="00473313" w:rsidRDefault="00E16064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14:paraId="45B20A83" w14:textId="77777777" w:rsidR="00E16064" w:rsidRPr="00473313" w:rsidRDefault="00E16064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14:paraId="5A4A303C" w14:textId="77777777" w:rsidR="00E16064" w:rsidRPr="00473313" w:rsidRDefault="00E16064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14:paraId="6B29562B" w14:textId="77777777" w:rsidR="00E16064" w:rsidRPr="00473313" w:rsidRDefault="00E16064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14:paraId="2BDBB0CD" w14:textId="77777777" w:rsidR="00E16064" w:rsidRDefault="00E16064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261A61A5" w14:textId="77777777" w:rsidR="00E16064" w:rsidRDefault="00E16064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5D20C11E" w14:textId="77777777" w:rsidR="00E16064" w:rsidRDefault="0032164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sz w:val="32"/>
        </w:rPr>
        <w:pict w14:anchorId="3DA63F7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19.15pt;margin-top:3.55pt;width:120.75pt;height:36.7pt;z-index:251658240;mso-width-relative:page;mso-height-relative:page">
            <v:textbox>
              <w:txbxContent>
                <w:p w14:paraId="4D74739B" w14:textId="77777777" w:rsidR="00E16064" w:rsidRDefault="0032164C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股东</w:t>
                  </w:r>
                </w:p>
              </w:txbxContent>
            </v:textbox>
          </v:shape>
        </w:pict>
      </w:r>
    </w:p>
    <w:p w14:paraId="4C9D955B" w14:textId="77777777" w:rsidR="00E16064" w:rsidRDefault="0032164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sz w:val="32"/>
        </w:rPr>
        <w:pict w14:anchorId="2DDE5B67">
          <v:shape id="_x0000_s2071" type="#_x0000_t202" style="position:absolute;left:0;text-align:left;margin-left:260.9pt;margin-top:5.8pt;width:120.75pt;height:36.7pt;z-index:251736064;mso-width-relative:page;mso-height-relative:page">
            <v:textbox>
              <w:txbxContent>
                <w:p w14:paraId="6B9D0E64" w14:textId="77777777" w:rsidR="00E16064" w:rsidRDefault="0032164C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监事</w:t>
                  </w:r>
                </w:p>
              </w:txbxContent>
            </v:textbox>
          </v:shape>
        </w:pict>
      </w:r>
      <w:r>
        <w:rPr>
          <w:sz w:val="32"/>
        </w:rPr>
        <w:pict w14:anchorId="466552B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6" type="#_x0000_t32" style="position:absolute;left:0;text-align:left;margin-left:179.15pt;margin-top:22.05pt;width:81pt;height:0;z-index:251731968;mso-width-relative:page;mso-height-relative:page">
            <v:stroke endarrow="open"/>
          </v:shape>
        </w:pict>
      </w:r>
      <w:r>
        <w:rPr>
          <w:sz w:val="32"/>
        </w:rPr>
        <w:pict w14:anchorId="3822F738">
          <v:line id="_x0000_s2065" style="position:absolute;left:0;text-align:left;z-index:251730944;mso-width-relative:page;mso-height-relative:page" from="179.15pt,13.8pt" to="179.2pt,31.05pt">
            <v:stroke endarrow="open"/>
          </v:line>
        </w:pict>
      </w:r>
    </w:p>
    <w:p w14:paraId="5477AEC1" w14:textId="77777777" w:rsidR="00E16064" w:rsidRDefault="0032164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sz w:val="32"/>
        </w:rPr>
        <w:pict w14:anchorId="3072F6C9">
          <v:shape id="_x0000_s2076" type="#_x0000_t202" style="position:absolute;left:0;text-align:left;margin-left:119.15pt;margin-top:4.3pt;width:120.75pt;height:36.7pt;z-index:251741184;mso-width-relative:page;mso-height-relative:page">
            <v:textbox>
              <w:txbxContent>
                <w:p w14:paraId="7F739BE9" w14:textId="77777777" w:rsidR="00E16064" w:rsidRDefault="0032164C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执行董事</w:t>
                  </w:r>
                </w:p>
              </w:txbxContent>
            </v:textbox>
          </v:shape>
        </w:pict>
      </w:r>
    </w:p>
    <w:p w14:paraId="0E781522" w14:textId="77777777" w:rsidR="00E16064" w:rsidRDefault="0032164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sz w:val="32"/>
        </w:rPr>
        <w:pict w14:anchorId="457255E2">
          <v:line id="_x0000_s2064" style="position:absolute;left:0;text-align:left;z-index:251721728;mso-width-relative:page;mso-height-relative:page" from="177.65pt,14.55pt" to="177.7pt,31.8pt">
            <v:stroke endarrow="open"/>
          </v:line>
        </w:pict>
      </w:r>
    </w:p>
    <w:p w14:paraId="2FCF65DC" w14:textId="77777777" w:rsidR="00E16064" w:rsidRDefault="0032164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sz w:val="32"/>
        </w:rPr>
        <w:pict w14:anchorId="4E55A946">
          <v:shape id="_x0000_s2070" type="#_x0000_t202" style="position:absolute;left:0;text-align:left;margin-left:119.9pt;margin-top:4.3pt;width:120.75pt;height:36.7pt;z-index:251735040;mso-width-relative:page;mso-height-relative:page">
            <v:textbox>
              <w:txbxContent>
                <w:p w14:paraId="28A4C129" w14:textId="77777777" w:rsidR="00E16064" w:rsidRDefault="0032164C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总经理</w:t>
                  </w:r>
                </w:p>
              </w:txbxContent>
            </v:textbox>
          </v:shape>
        </w:pict>
      </w:r>
    </w:p>
    <w:p w14:paraId="42837EB7" w14:textId="77777777" w:rsidR="00E16064" w:rsidRDefault="0032164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sz w:val="32"/>
        </w:rPr>
        <w:pict w14:anchorId="474BCB08">
          <v:line id="_x0000_s2063" style="position:absolute;left:0;text-align:left;flip:x;z-index:251712512;mso-width-relative:page;mso-height-relative:page" from="177.7pt,13.8pt" to="178.4pt,46.8pt">
            <v:stroke endarrow="open"/>
          </v:line>
        </w:pict>
      </w:r>
    </w:p>
    <w:p w14:paraId="49A10B7F" w14:textId="77777777" w:rsidR="00E16064" w:rsidRDefault="0032164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sz w:val="32"/>
        </w:rPr>
        <w:pict w14:anchorId="41B8BB43">
          <v:line id="_x0000_s2061" style="position:absolute;left:0;text-align:left;z-index:251694080;mso-width-relative:page;mso-height-relative:page" from="66.65pt,5.65pt" to="66.7pt,18.45pt">
            <v:stroke endarrow="open"/>
          </v:line>
        </w:pict>
      </w:r>
      <w:r>
        <w:rPr>
          <w:sz w:val="32"/>
        </w:rPr>
        <w:pict w14:anchorId="66F4CC82">
          <v:line id="_x0000_s2062" style="position:absolute;left:0;text-align:left;z-index:251703296;mso-width-relative:page;mso-height-relative:page" from="288.65pt,4.9pt" to="288.7pt,19.95pt">
            <v:stroke endarrow="open"/>
          </v:line>
        </w:pict>
      </w:r>
      <w:r>
        <w:rPr>
          <w:sz w:val="32"/>
        </w:rPr>
        <w:pict w14:anchorId="585688E4">
          <v:line id="_x0000_s2068" style="position:absolute;left:0;text-align:left;z-index:251732992;mso-width-relative:page;mso-height-relative:page" from="66.65pt,4.8pt" to="289.35pt,5.6pt"/>
        </w:pict>
      </w:r>
      <w:r>
        <w:rPr>
          <w:sz w:val="32"/>
        </w:rPr>
        <w:pict w14:anchorId="0ACE81BA">
          <v:shape id="_x0000_s2079" type="#_x0000_t202" style="position:absolute;left:0;text-align:left;margin-left:241.4pt;margin-top:20.8pt;width:94.5pt;height:36.7pt;z-index:251821056;mso-width-relative:page;mso-height-relative:page">
            <v:textbox>
              <w:txbxContent>
                <w:p w14:paraId="4C2EBD65" w14:textId="77777777" w:rsidR="00E16064" w:rsidRDefault="0032164C">
                  <w:pPr>
                    <w:jc w:val="center"/>
                  </w:pPr>
                  <w:r>
                    <w:rPr>
                      <w:rFonts w:hint="eastAsia"/>
                      <w:sz w:val="32"/>
                      <w:szCs w:val="32"/>
                    </w:rPr>
                    <w:t>技术总工</w:t>
                  </w:r>
                </w:p>
              </w:txbxContent>
            </v:textbox>
          </v:shape>
        </w:pict>
      </w:r>
      <w:r>
        <w:rPr>
          <w:sz w:val="32"/>
        </w:rPr>
        <w:pict w14:anchorId="2F536974">
          <v:shape id="_x0000_s2080" type="#_x0000_t202" style="position:absolute;left:0;text-align:left;margin-left:19.4pt;margin-top:20.8pt;width:94.5pt;height:36.7pt;z-index:251900928;mso-width-relative:page;mso-height-relative:page">
            <v:textbox>
              <w:txbxContent>
                <w:p w14:paraId="6ECFDC85" w14:textId="77777777" w:rsidR="00E16064" w:rsidRDefault="0032164C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副总经理</w:t>
                  </w:r>
                </w:p>
              </w:txbxContent>
            </v:textbox>
          </v:shape>
        </w:pict>
      </w:r>
      <w:r>
        <w:rPr>
          <w:sz w:val="32"/>
        </w:rPr>
        <w:pict w14:anchorId="2E01596A">
          <v:shape id="_x0000_s2072" type="#_x0000_t202" style="position:absolute;left:0;text-align:left;margin-left:131.15pt;margin-top:20.8pt;width:94.5pt;height:36.7pt;z-index:251737088;mso-width-relative:page;mso-height-relative:page">
            <v:textbox>
              <w:txbxContent>
                <w:p w14:paraId="6FF780EE" w14:textId="77777777" w:rsidR="00E16064" w:rsidRDefault="0032164C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副总经理</w:t>
                  </w:r>
                </w:p>
                <w:p w14:paraId="051A29FE" w14:textId="77777777" w:rsidR="00E16064" w:rsidRDefault="00E16064"/>
              </w:txbxContent>
            </v:textbox>
          </v:shape>
        </w:pict>
      </w:r>
    </w:p>
    <w:p w14:paraId="4242D8E2" w14:textId="77777777" w:rsidR="00E16064" w:rsidRDefault="0032164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sz w:val="32"/>
        </w:rPr>
        <w:pict w14:anchorId="04CFFBEC">
          <v:line id="_x0000_s2058" style="position:absolute;left:0;text-align:left;z-index:251666432;mso-width-relative:page;mso-height-relative:page" from="179.15pt,13.8pt" to="179.2pt,31.05pt">
            <v:stroke endarrow="open"/>
          </v:line>
        </w:pict>
      </w:r>
    </w:p>
    <w:p w14:paraId="19873676" w14:textId="77777777" w:rsidR="00E16064" w:rsidRDefault="0032164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sz w:val="32"/>
        </w:rPr>
        <w:pict w14:anchorId="3A0039FE">
          <v:line id="_x0000_s2095" style="position:absolute;left:0;text-align:left;flip:y;z-index:255879168;mso-width-relative:page;mso-height-relative:page" from="64.4pt,3.65pt" to="64.45pt,17.15pt"/>
        </w:pict>
      </w:r>
      <w:r>
        <w:rPr>
          <w:sz w:val="32"/>
        </w:rPr>
        <w:pict w14:anchorId="35BD9406">
          <v:line id="_x0000_s2094" style="position:absolute;left:0;text-align:left;flip:y;z-index:255878144;mso-width-relative:page;mso-height-relative:page" from="284.9pt,4.4pt" to="284.95pt,18.65pt"/>
        </w:pict>
      </w:r>
      <w:r>
        <w:rPr>
          <w:sz w:val="32"/>
        </w:rPr>
        <w:pict w14:anchorId="44E48059">
          <v:line id="_x0000_s2060" style="position:absolute;left:0;text-align:left;z-index:251684864;mso-width-relative:page;mso-height-relative:page" from="181.4pt,4.95pt" to="181.45pt,51.4pt">
            <v:stroke endarrow="open"/>
          </v:line>
        </w:pict>
      </w:r>
      <w:r>
        <w:rPr>
          <w:sz w:val="32"/>
        </w:rPr>
        <w:pict w14:anchorId="0D1CABD4">
          <v:line id="_x0000_s2082" style="position:absolute;left:0;text-align:left;z-index:252056576;mso-width-relative:page;mso-height-relative:page" from="63.65pt,18.3pt" to="286.35pt,19.1pt"/>
        </w:pict>
      </w:r>
    </w:p>
    <w:p w14:paraId="734116F8" w14:textId="77777777" w:rsidR="00E16064" w:rsidRDefault="0032164C">
      <w:pPr>
        <w:jc w:val="center"/>
        <w:rPr>
          <w:sz w:val="32"/>
          <w:szCs w:val="32"/>
        </w:rPr>
      </w:pPr>
      <w:r>
        <w:rPr>
          <w:sz w:val="32"/>
        </w:rPr>
        <w:pict w14:anchorId="1FF8A129">
          <v:line id="_x0000_s2090" style="position:absolute;left:0;text-align:left;z-index:255839232;mso-width-relative:page;mso-height-relative:page" from="122.15pt,7.95pt" to="122.2pt,25.2pt">
            <v:stroke endarrow="open"/>
          </v:line>
        </w:pict>
      </w:r>
      <w:r>
        <w:rPr>
          <w:sz w:val="32"/>
        </w:rPr>
        <w:pict w14:anchorId="204B5DC4">
          <v:line id="_x0000_s2089" style="position:absolute;left:0;text-align:left;z-index:255820800;mso-width-relative:page;mso-height-relative:page" from="242.9pt,6.45pt" to="242.95pt,23.7pt">
            <v:stroke endarrow="open"/>
          </v:line>
        </w:pict>
      </w:r>
      <w:r>
        <w:rPr>
          <w:sz w:val="32"/>
        </w:rPr>
        <w:pict w14:anchorId="0658E0B4">
          <v:line id="_x0000_s2083" style="position:absolute;left:0;text-align:left;flip:y;z-index:252132352;mso-width-relative:page;mso-height-relative:page" from="54.65pt,6.3pt" to="301.3pt,7.05pt"/>
        </w:pict>
      </w:r>
      <w:r>
        <w:rPr>
          <w:sz w:val="32"/>
        </w:rPr>
        <w:pict w14:anchorId="1AB10B38">
          <v:line id="_x0000_s2091" style="position:absolute;left:0;text-align:left;z-index:255857664;mso-width-relative:page;mso-height-relative:page" from="299.9pt,7.2pt" to="299.95pt,24.45pt">
            <v:stroke endarrow="open"/>
          </v:line>
        </w:pict>
      </w:r>
      <w:r>
        <w:rPr>
          <w:sz w:val="32"/>
        </w:rPr>
        <w:pict w14:anchorId="1508352B">
          <v:line id="_x0000_s2059" style="position:absolute;left:0;text-align:left;z-index:251675648;mso-width-relative:page;mso-height-relative:page" from="54.65pt,7.2pt" to="54.7pt,22.95pt">
            <v:stroke endarrow="open"/>
          </v:line>
        </w:pict>
      </w:r>
      <w:r>
        <w:rPr>
          <w:sz w:val="32"/>
        </w:rPr>
        <w:pict w14:anchorId="76EC7395">
          <v:shape id="_x0000_s2087" type="#_x0000_t202" style="position:absolute;left:0;text-align:left;margin-left:38.15pt;margin-top:23.35pt;width:33pt;height:108.75pt;z-index:253729792;mso-width-relative:page;mso-height-relative:page">
            <v:textbox>
              <w:txbxContent>
                <w:p w14:paraId="6F419513" w14:textId="77777777" w:rsidR="00E16064" w:rsidRDefault="0032164C">
                  <w:pPr>
                    <w:spacing w:line="400" w:lineRule="exact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生产技术部</w:t>
                  </w:r>
                </w:p>
              </w:txbxContent>
            </v:textbox>
          </v:shape>
        </w:pict>
      </w:r>
      <w:r>
        <w:rPr>
          <w:sz w:val="32"/>
        </w:rPr>
        <w:pict w14:anchorId="681B0779">
          <v:shape id="_x0000_s2088" type="#_x0000_t202" style="position:absolute;left:0;text-align:left;margin-left:104.9pt;margin-top:24.1pt;width:33pt;height:108.75pt;z-index:255802368;mso-width-relative:page;mso-height-relative:page">
            <v:textbox>
              <w:txbxContent>
                <w:p w14:paraId="370C97A6" w14:textId="77777777" w:rsidR="00E16064" w:rsidRDefault="0032164C">
                  <w:pPr>
                    <w:spacing w:line="48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安监站</w:t>
                  </w:r>
                </w:p>
              </w:txbxContent>
            </v:textbox>
          </v:shape>
        </w:pict>
      </w:r>
      <w:r>
        <w:rPr>
          <w:sz w:val="32"/>
        </w:rPr>
        <w:pict w14:anchorId="6FFA9FF8">
          <v:shape id="_x0000_s2086" type="#_x0000_t202" style="position:absolute;left:0;text-align:left;margin-left:284.15pt;margin-top:24.1pt;width:33pt;height:108.75pt;z-index:252855296;mso-width-relative:page;mso-height-relative:page">
            <v:textbox>
              <w:txbxContent>
                <w:p w14:paraId="3BB58129" w14:textId="77777777" w:rsidR="00E16064" w:rsidRDefault="0032164C">
                  <w:pPr>
                    <w:spacing w:line="48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销售部</w:t>
                  </w:r>
                </w:p>
              </w:txbxContent>
            </v:textbox>
          </v:shape>
        </w:pict>
      </w:r>
      <w:r>
        <w:rPr>
          <w:sz w:val="32"/>
        </w:rPr>
        <w:pict w14:anchorId="7CD7E653">
          <v:shape id="_x0000_s2085" type="#_x0000_t202" style="position:absolute;left:0;text-align:left;margin-left:225.65pt;margin-top:24.1pt;width:33pt;height:108.75pt;z-index:252531712;mso-width-relative:page;mso-height-relative:page">
            <v:textbox>
              <w:txbxContent>
                <w:p w14:paraId="6418063E" w14:textId="77777777" w:rsidR="00E16064" w:rsidRDefault="0032164C">
                  <w:pPr>
                    <w:spacing w:line="48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经营部</w:t>
                  </w:r>
                </w:p>
              </w:txbxContent>
            </v:textbox>
          </v:shape>
        </w:pict>
      </w:r>
      <w:r>
        <w:rPr>
          <w:sz w:val="32"/>
        </w:rPr>
        <w:pict w14:anchorId="01ABFA76">
          <v:shape id="_x0000_s2081" type="#_x0000_t202" style="position:absolute;left:0;text-align:left;margin-left:166.4pt;margin-top:23.35pt;width:33pt;height:108.75pt;z-index:251980800;mso-width-relative:page;mso-height-relative:page">
            <v:textbox>
              <w:txbxContent>
                <w:p w14:paraId="0B18B0D2" w14:textId="77777777" w:rsidR="00E16064" w:rsidRDefault="0032164C">
                  <w:pPr>
                    <w:spacing w:line="400" w:lineRule="exact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党政办公室</w:t>
                  </w:r>
                </w:p>
              </w:txbxContent>
            </v:textbox>
          </v:shape>
        </w:pict>
      </w:r>
    </w:p>
    <w:p w14:paraId="231B1A96" w14:textId="77777777" w:rsidR="00E16064" w:rsidRDefault="00E16064">
      <w:pPr>
        <w:jc w:val="center"/>
        <w:rPr>
          <w:sz w:val="32"/>
          <w:szCs w:val="32"/>
        </w:rPr>
      </w:pPr>
    </w:p>
    <w:p w14:paraId="61D7B4F2" w14:textId="77777777" w:rsidR="00E16064" w:rsidRDefault="00E16064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2B459A8E" w14:textId="77777777" w:rsidR="00E16064" w:rsidRDefault="0032164C">
      <w:pPr>
        <w:tabs>
          <w:tab w:val="center" w:pos="4153"/>
        </w:tabs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ab/>
      </w:r>
    </w:p>
    <w:p w14:paraId="28470FFB" w14:textId="77777777" w:rsidR="00E16064" w:rsidRDefault="00E16064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493CD438" w14:textId="77777777" w:rsidR="00E16064" w:rsidRDefault="00E16064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E1606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A8124" w14:textId="77777777" w:rsidR="0032164C" w:rsidRDefault="0032164C">
      <w:r>
        <w:separator/>
      </w:r>
    </w:p>
  </w:endnote>
  <w:endnote w:type="continuationSeparator" w:id="0">
    <w:p w14:paraId="2924D0F1" w14:textId="77777777" w:rsidR="0032164C" w:rsidRDefault="0032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79FC" w14:textId="77777777" w:rsidR="00E16064" w:rsidRDefault="0032164C">
    <w:pPr>
      <w:pStyle w:val="a4"/>
    </w:pPr>
    <w:r>
      <w:pict w14:anchorId="29B986C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14:paraId="503C45A3" w14:textId="77777777" w:rsidR="00E16064" w:rsidRDefault="0032164C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FE234" w14:textId="77777777" w:rsidR="0032164C" w:rsidRDefault="0032164C">
      <w:r>
        <w:separator/>
      </w:r>
    </w:p>
  </w:footnote>
  <w:footnote w:type="continuationSeparator" w:id="0">
    <w:p w14:paraId="7BD6F872" w14:textId="77777777" w:rsidR="0032164C" w:rsidRDefault="00321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5BAD" w14:textId="77777777" w:rsidR="00E16064" w:rsidRDefault="00E1606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9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22B03"/>
    <w:rsid w:val="00172A27"/>
    <w:rsid w:val="001B1FEC"/>
    <w:rsid w:val="002026F1"/>
    <w:rsid w:val="00273E34"/>
    <w:rsid w:val="0032164C"/>
    <w:rsid w:val="00382E66"/>
    <w:rsid w:val="00473313"/>
    <w:rsid w:val="00492529"/>
    <w:rsid w:val="004D4618"/>
    <w:rsid w:val="00516606"/>
    <w:rsid w:val="005552F3"/>
    <w:rsid w:val="005778BF"/>
    <w:rsid w:val="006D7113"/>
    <w:rsid w:val="00771307"/>
    <w:rsid w:val="0079137A"/>
    <w:rsid w:val="007F32C0"/>
    <w:rsid w:val="00802D91"/>
    <w:rsid w:val="00881988"/>
    <w:rsid w:val="00927E34"/>
    <w:rsid w:val="009662A8"/>
    <w:rsid w:val="009D7ACA"/>
    <w:rsid w:val="00A04489"/>
    <w:rsid w:val="00A31AD6"/>
    <w:rsid w:val="00A66D47"/>
    <w:rsid w:val="00A82596"/>
    <w:rsid w:val="00AB3415"/>
    <w:rsid w:val="00B86CBC"/>
    <w:rsid w:val="00B87BE5"/>
    <w:rsid w:val="00C64B0B"/>
    <w:rsid w:val="00CC036D"/>
    <w:rsid w:val="00CF345A"/>
    <w:rsid w:val="00CF6B5A"/>
    <w:rsid w:val="00DD5A0D"/>
    <w:rsid w:val="00E16064"/>
    <w:rsid w:val="00E86467"/>
    <w:rsid w:val="00EA15C3"/>
    <w:rsid w:val="087856BA"/>
    <w:rsid w:val="14B61F01"/>
    <w:rsid w:val="312A655A"/>
    <w:rsid w:val="31757B42"/>
    <w:rsid w:val="3A342AD6"/>
    <w:rsid w:val="44135090"/>
    <w:rsid w:val="48B71A0C"/>
    <w:rsid w:val="503F0014"/>
    <w:rsid w:val="59994F7B"/>
    <w:rsid w:val="5A047F39"/>
    <w:rsid w:val="64EE3E34"/>
    <w:rsid w:val="65F558E6"/>
    <w:rsid w:val="6B5728B5"/>
    <w:rsid w:val="6BA543F7"/>
    <w:rsid w:val="6DCB5A71"/>
    <w:rsid w:val="704E20F8"/>
    <w:rsid w:val="763E4625"/>
    <w:rsid w:val="7DA61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6"/>
    <o:shapelayout v:ext="edit">
      <o:idmap v:ext="edit" data="2"/>
      <o:rules v:ext="edit">
        <o:r id="V:Rule1" type="connector" idref="#_x0000_s2066"/>
      </o:rules>
    </o:shapelayout>
  </w:shapeDefaults>
  <w:decimalSymbol w:val="."/>
  <w:listSeparator w:val=","/>
  <w14:docId w14:val="0D06F36B"/>
  <w15:docId w15:val="{B34F81E2-B843-40DF-A8CE-5BA5C977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Note Heading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qFormat/>
    <w:pPr>
      <w:jc w:val="center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ordWrap w:val="0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qFormat/>
    <w:rPr>
      <w:color w:val="222222"/>
      <w:u w:val="none"/>
    </w:rPr>
  </w:style>
  <w:style w:type="character" w:styleId="a9">
    <w:name w:val="Hyperlink"/>
    <w:basedOn w:val="a0"/>
    <w:qFormat/>
    <w:rPr>
      <w:color w:val="222222"/>
      <w:u w:val="none"/>
    </w:rPr>
  </w:style>
  <w:style w:type="character" w:customStyle="1" w:styleId="time4">
    <w:name w:val="time4"/>
    <w:basedOn w:val="a0"/>
    <w:qFormat/>
    <w:rPr>
      <w:color w:val="88888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0"/>
    <customShpInfo spid="_x0000_s2071"/>
    <customShpInfo spid="_x0000_s2066"/>
    <customShpInfo spid="_x0000_s2065"/>
    <customShpInfo spid="_x0000_s2076"/>
    <customShpInfo spid="_x0000_s2064"/>
    <customShpInfo spid="_x0000_s2070"/>
    <customShpInfo spid="_x0000_s2063"/>
    <customShpInfo spid="_x0000_s2061"/>
    <customShpInfo spid="_x0000_s2062"/>
    <customShpInfo spid="_x0000_s2068"/>
    <customShpInfo spid="_x0000_s2079"/>
    <customShpInfo spid="_x0000_s2080"/>
    <customShpInfo spid="_x0000_s2072"/>
    <customShpInfo spid="_x0000_s2058"/>
    <customShpInfo spid="_x0000_s2095"/>
    <customShpInfo spid="_x0000_s2094"/>
    <customShpInfo spid="_x0000_s2060"/>
    <customShpInfo spid="_x0000_s2082"/>
    <customShpInfo spid="_x0000_s2090"/>
    <customShpInfo spid="_x0000_s2089"/>
    <customShpInfo spid="_x0000_s2083"/>
    <customShpInfo spid="_x0000_s2091"/>
    <customShpInfo spid="_x0000_s2059"/>
    <customShpInfo spid="_x0000_s2087"/>
    <customShpInfo spid="_x0000_s2088"/>
    <customShpInfo spid="_x0000_s2086"/>
    <customShpInfo spid="_x0000_s2085"/>
    <customShpInfo spid="_x0000_s208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</Words>
  <Characters>393</Characters>
  <Application>Microsoft Office Word</Application>
  <DocSecurity>0</DocSecurity>
  <Lines>3</Lines>
  <Paragraphs>1</Paragraphs>
  <ScaleCrop>false</ScaleCrop>
  <Company>微软中国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高煤公司党政办公室</cp:lastModifiedBy>
  <cp:revision>23</cp:revision>
  <cp:lastPrinted>2021-09-18T01:10:00Z</cp:lastPrinted>
  <dcterms:created xsi:type="dcterms:W3CDTF">2021-06-17T13:33:00Z</dcterms:created>
  <dcterms:modified xsi:type="dcterms:W3CDTF">2022-01-20T14:15:00Z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