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山东能源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枣庄矿业集团</w:t>
      </w:r>
      <w:r>
        <w:rPr>
          <w:rFonts w:hint="eastAsia" w:ascii="华文中宋" w:hAnsi="华文中宋" w:eastAsia="华文中宋"/>
          <w:b/>
          <w:sz w:val="36"/>
          <w:szCs w:val="36"/>
        </w:rPr>
        <w:t>公司</w:t>
      </w:r>
    </w:p>
    <w:p>
      <w:pPr>
        <w:widowControl/>
        <w:adjustRightInd w:val="0"/>
        <w:snapToGrid w:val="0"/>
        <w:spacing w:line="3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定向委培考生报名登记表</w:t>
      </w:r>
    </w:p>
    <w:p>
      <w:pPr>
        <w:widowControl/>
        <w:adjustRightInd w:val="0"/>
        <w:snapToGrid w:val="0"/>
        <w:spacing w:line="360" w:lineRule="exac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t xml:space="preserve">报名单位：                                               </w:t>
      </w:r>
      <w:r>
        <w:rPr>
          <w:rFonts w:ascii="华文仿宋" w:hAnsi="华文仿宋" w:eastAsia="华文仿宋" w:cs="华文仿宋"/>
        </w:rPr>
        <w:t xml:space="preserve">                                                                   </w:t>
      </w:r>
      <w:r>
        <w:rPr>
          <w:rFonts w:hint="eastAsia" w:ascii="华文仿宋" w:hAnsi="华文仿宋" w:eastAsia="华文仿宋" w:cs="华文仿宋"/>
        </w:rPr>
        <w:t xml:space="preserve"> 编号：                     </w:t>
      </w:r>
    </w:p>
    <w:tbl>
      <w:tblPr>
        <w:tblStyle w:val="13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19"/>
        <w:gridCol w:w="165"/>
        <w:gridCol w:w="943"/>
        <w:gridCol w:w="661"/>
        <w:gridCol w:w="152"/>
        <w:gridCol w:w="640"/>
        <w:gridCol w:w="640"/>
        <w:gridCol w:w="1120"/>
        <w:gridCol w:w="112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姓名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性别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民族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贴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一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寸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照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出生年月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政治面貌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户口性质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籍贯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户口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所在地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最高学历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毕业院校及专业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毕业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时间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既往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病史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有（          ）无（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通讯地址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联系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电话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报考志愿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志愿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代码</w:t>
            </w:r>
          </w:p>
        </w:tc>
        <w:tc>
          <w:tcPr>
            <w:tcW w:w="550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第一志愿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550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8393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after="0"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是否服从调剂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 xml:space="preserve">     是（             ）            否（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8393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ind w:firstLine="400" w:firstLineChars="200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1.调剂是指优先从本公司内部专业间调剂，内部调剂未录取的可申请参加其他公司的空缺计划调剂。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ind w:firstLine="400" w:firstLineChars="200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2.录取时以本人填报的志愿优先录取，当第一志愿未成功录取，本公司内部其他专业未录满时，选择“服从调剂”的考生可按照考试成绩排序调剂到其他专业，专业录满为止。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ind w:firstLine="400" w:firstLineChars="200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3.选择“不服从调剂”的考生，本人志愿未成功录取时，将不再调剂到其他专业。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家庭主要</w:t>
            </w:r>
          </w:p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成员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称谓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姓名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工作单位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  <w:tc>
          <w:tcPr>
            <w:tcW w:w="367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  <w:tc>
          <w:tcPr>
            <w:tcW w:w="367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367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367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</w:rPr>
            </w:pPr>
          </w:p>
        </w:tc>
      </w:tr>
    </w:tbl>
    <w:p>
      <w:pPr>
        <w:rPr>
          <w:rFonts w:ascii="华文仿宋" w:hAnsi="华文仿宋" w:eastAsia="华文仿宋" w:cs="华文仿宋"/>
          <w:i/>
        </w:rPr>
      </w:pPr>
      <w:r>
        <w:rPr>
          <w:rFonts w:hint="eastAsia" w:ascii="华文仿宋" w:hAnsi="华文仿宋" w:eastAsia="华文仿宋" w:cs="华文仿宋"/>
        </w:rPr>
        <w:t>请报考人员在下面横线处手写：</w:t>
      </w:r>
      <w:r>
        <w:rPr>
          <w:rFonts w:hint="eastAsia" w:ascii="华文仿宋" w:hAnsi="华文仿宋" w:eastAsia="华文仿宋" w:cs="华文仿宋"/>
          <w:i/>
        </w:rPr>
        <w:t>本人仅参加</w:t>
      </w:r>
      <w:r>
        <w:rPr>
          <w:rFonts w:hint="eastAsia" w:ascii="华文仿宋" w:hAnsi="华文仿宋" w:eastAsia="华文仿宋" w:cs="华文仿宋"/>
          <w:i/>
          <w:lang w:val="en-US" w:eastAsia="zh-CN"/>
        </w:rPr>
        <w:t>枣矿集团</w:t>
      </w:r>
      <w:r>
        <w:rPr>
          <w:rFonts w:hint="eastAsia" w:ascii="华文仿宋" w:hAnsi="华文仿宋" w:eastAsia="华文仿宋" w:cs="华文仿宋"/>
          <w:i/>
        </w:rPr>
        <w:t>公司招生报名，承诺报名资料真实有效，身体健康，如有弄虚作假、故意隐瞒重大事项的行为，本人自愿放弃报名、录取资格，并承担由此带来的法律责任。</w:t>
      </w:r>
    </w:p>
    <w:p>
      <w:pPr>
        <w:rPr>
          <w:rFonts w:ascii="华文仿宋" w:hAnsi="华文仿宋" w:eastAsia="华文仿宋" w:cs="华文仿宋"/>
          <w:i/>
        </w:rPr>
      </w:pPr>
    </w:p>
    <w:p>
      <w:pPr>
        <w:rPr>
          <w:rFonts w:ascii="华文仿宋" w:hAnsi="华文仿宋" w:eastAsia="华文仿宋" w:cs="华文仿宋"/>
          <w:iCs/>
          <w:u w:val="single"/>
        </w:rPr>
      </w:pPr>
    </w:p>
    <w:p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548640</wp:posOffset>
                </wp:positionV>
                <wp:extent cx="1979930" cy="295275"/>
                <wp:effectExtent l="0" t="0" r="0" b="0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微软雅黑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签字（手印）：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6" o:spid="_x0000_s1026" o:spt="202" type="#_x0000_t202" style="position:absolute;left:0pt;margin-left:298.1pt;margin-top:43.2pt;height:23.25pt;width:155.9pt;z-index:251660288;mso-width-relative:page;mso-height-relative:page;" filled="f" stroked="f" coordsize="21600,21600" o:gfxdata="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PN5eh3XAAAACgEAAA8AAAAAAAAAAQAgAAAAIgAAAGRycy9kb3ducmV2LnhtbFBLAQIUABQAAAAI&#10;AIdO4kBbvXJ4fAEAAPkCAAAOAAAAAAAAAAEAIAAAACYBAABkcnMvZTJvRG9jLnhtbFBLBQYAAAAA&#10;BgAGAFkBAAA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微软雅黑"/>
                        </w:rPr>
                      </w:pPr>
                      <w:r>
                        <w:rPr>
                          <w:rFonts w:hint="eastAsia"/>
                        </w:rPr>
                        <w:t>签字（手印）：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910590</wp:posOffset>
                </wp:positionV>
                <wp:extent cx="6229350" cy="635"/>
                <wp:effectExtent l="0" t="0" r="0" b="0"/>
                <wp:wrapNone/>
                <wp:docPr id="2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o:spid="_x0000_s1026" o:spt="20" style="position:absolute;left:0pt;margin-left:-33.45pt;margin-top:71.7pt;height:0.05pt;width:490.5pt;z-index:251661312;mso-width-relative:page;mso-height-relative:page;" filled="f" stroked="t" coordsize="21600,21600" o:gfxdata="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JztWdkAAAALAQAADwAAAAAAAAABACAAAAAiAAAAZHJzL2Rvd25yZXYueG1sUEsBAhQA&#10;FAAAAAgAh07iQBu+14y4AQAAfwMAAA4AAAAAAAAAAQAgAAAAKA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491490</wp:posOffset>
                </wp:positionV>
                <wp:extent cx="6229350" cy="635"/>
                <wp:effectExtent l="0" t="0" r="0" b="0"/>
                <wp:wrapNone/>
                <wp:docPr id="3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8" o:spid="_x0000_s1026" o:spt="20" style="position:absolute;left:0pt;margin-left:-32.7pt;margin-top:38.7pt;height:0.05pt;width:490.5pt;z-index:251662336;mso-width-relative:page;mso-height-relative:page;" filled="f" stroked="t" coordsize="21600,21600" o:gfxdata="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2ZMzC2AAAAAkBAAAPAAAAAAAAAAEAIAAAACIAAABkcnMvZG93bnJldi54bWxQSwECFAAU&#10;AAAACACHTuJAYf0kH7gBAAB/AwAADgAAAAAAAAABACAAAAAn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158115</wp:posOffset>
                </wp:positionV>
                <wp:extent cx="6229350" cy="635"/>
                <wp:effectExtent l="0" t="0" r="0" b="0"/>
                <wp:wrapNone/>
                <wp:docPr id="4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o:spid="_x0000_s1026" o:spt="20" style="position:absolute;left:0pt;margin-left:-33.45pt;margin-top:12.45pt;height:0.05pt;width:490.5pt;z-index:251663360;mso-width-relative:page;mso-height-relative:page;" filled="f" stroked="t" coordsize="21600,21600" o:gfxdata="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XDYQ7XAAAACQEAAA8AAAAAAAAAAQAgAAAAIgAAAGRycy9kb3ducmV2LnhtbFBLAQIUABQA&#10;AAAIAIdO4kDYnypBuAEAAH8DAAAOAAAAAAAAAAEAIAAAACY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632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left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ODIzYTdkYmY3YTZiOGQ3ZGUwY2Q5MjYzZWVjNmIifQ=="/>
  </w:docVars>
  <w:rsids>
    <w:rsidRoot w:val="00000000"/>
    <w:rsid w:val="0CE4294C"/>
    <w:rsid w:val="231D3367"/>
    <w:rsid w:val="23216F31"/>
    <w:rsid w:val="24E41CBA"/>
    <w:rsid w:val="2D8F69A3"/>
    <w:rsid w:val="2EA9241F"/>
    <w:rsid w:val="393C3117"/>
    <w:rsid w:val="42C348B4"/>
    <w:rsid w:val="48220B51"/>
    <w:rsid w:val="494449B2"/>
    <w:rsid w:val="4D394D93"/>
    <w:rsid w:val="4F2938EF"/>
    <w:rsid w:val="79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spacing w:beforeAutospacing="0" w:afterAutospacing="0" w:line="240" w:lineRule="auto"/>
      <w:ind w:firstLine="883" w:firstLineChars="200"/>
      <w:outlineLvl w:val="2"/>
    </w:pPr>
    <w:rPr>
      <w:rFonts w:ascii="Calibri" w:hAnsi="Calibri" w:eastAsia="楷体_GB2312" w:cs="Times New Roman"/>
      <w:b/>
      <w:sz w:val="32"/>
      <w:szCs w:val="22"/>
    </w:rPr>
  </w:style>
  <w:style w:type="character" w:default="1" w:styleId="11">
    <w:name w:val="Default Paragraph Font"/>
    <w:qFormat/>
    <w:uiPriority w:val="0"/>
  </w:style>
  <w:style w:type="table" w:default="1" w:styleId="1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Body Text First Indent 2"/>
    <w:basedOn w:val="6"/>
    <w:next w:val="6"/>
    <w:qFormat/>
    <w:uiPriority w:val="0"/>
    <w:pPr>
      <w:ind w:firstLine="200" w:firstLineChars="200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13">
    <w:name w:val="Table Grid"/>
    <w:basedOn w:val="12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3 Char"/>
    <w:link w:val="4"/>
    <w:qFormat/>
    <w:uiPriority w:val="0"/>
    <w:rPr>
      <w:rFonts w:ascii="Calibri" w:hAnsi="Calibri" w:eastAsia="楷体_GB2312" w:cs="Times New Roman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2442</Words>
  <Characters>2585</Characters>
  <Paragraphs>187</Paragraphs>
  <TotalTime>1</TotalTime>
  <ScaleCrop>false</ScaleCrop>
  <LinksUpToDate>false</LinksUpToDate>
  <CharactersWithSpaces>2785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2022-06-08T10:47:00Z</dcterms:created>
  <dc:creator>张素彬</dc:creator>
  <cp:lastModifiedBy>Administrator</cp:lastModifiedBy>
  <dcterms:modified xsi:type="dcterms:W3CDTF">2022-06-16T07:56:54Z</dcterms:modified>
  <dc:title>山东能源枣庄矿业集团公司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19B580F059E8454E9B454BAC51AD6138</vt:lpwstr>
  </property>
</Properties>
</file>