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    <Relationship Id="rId4" Type="http://schemas.openxmlformats.org/officeDocument/2006/relationships/custom-properties" Target="docProps/custom.xml"/>
</Relationships>
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李海靖</dc:creator>
  <cp:lastModifiedBy>Administrator</cp:lastModifiedBy>
  <cp:revision>26</cp:revision>
  <cp:lastPrinted>2021-06-25T06:33:00Z</cp:lastPrinted>
  <dcterms:created xsi:type="dcterms:W3CDTF">2021-06-25T06:53:00Z</dcterms:created>
  <dcterms:modified xsi:type="dcterms:W3CDTF">2022-01-21T00:48:00Z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2" name="5B77E7CEEC58BC6AFAE8886BEB80DBEB">
    <vt:lpwstr>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</vt:lpwstr>
  </property>
</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9F" w:rsidRDefault="00614A9F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香港恒通机械设备进出口有限公司</w:t>
      </w:r>
    </w:p>
    <w:p w:rsidR="0042426E" w:rsidRDefault="0092135C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bookmarkStart w:id="0" w:name="_GoBack"/>
      <w:bookmarkEnd w:id="0"/>
      <w:r w:rsidR="002B58B2">
        <w:rPr>
          <w:rFonts w:ascii="方正小标宋简体" w:eastAsia="方正小标宋简体" w:hint="eastAsia"/>
          <w:sz w:val="44"/>
          <w:szCs w:val="44"/>
        </w:rPr>
        <w:t>三季度</w:t>
      </w:r>
      <w:r w:rsidR="000A1B7D">
        <w:rPr>
          <w:rFonts w:ascii="方正小标宋简体" w:eastAsia="方正小标宋简体" w:hint="eastAsia"/>
          <w:sz w:val="44"/>
          <w:szCs w:val="44"/>
        </w:rPr>
        <w:t>信息</w:t>
      </w:r>
      <w:r w:rsidR="00D8496A">
        <w:rPr>
          <w:rFonts w:ascii="方正小标宋简体" w:eastAsia="方正小标宋简体" w:hint="eastAsia"/>
          <w:sz w:val="44"/>
          <w:szCs w:val="44"/>
        </w:rPr>
        <w:t>公告</w:t>
      </w:r>
    </w:p>
    <w:p w:rsidR="00881268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1268" w:rsidRDefault="00881268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根据集团公司信息公开管理制度规定，结合</w:t>
      </w:r>
      <w:r w:rsidR="00614A9F">
        <w:rPr>
          <w:rFonts w:ascii="仿宋_GB2312" w:eastAsia="仿宋_GB2312" w:hint="eastAsia"/>
          <w:sz w:val="32"/>
          <w:szCs w:val="32"/>
        </w:rPr>
        <w:t>香港恒通</w:t>
      </w:r>
      <w:r>
        <w:rPr>
          <w:rFonts w:ascii="仿宋_GB2312" w:eastAsia="仿宋_GB2312" w:hint="eastAsia"/>
          <w:sz w:val="32"/>
          <w:szCs w:val="32"/>
        </w:rPr>
        <w:t>公司实际，现将公司</w:t>
      </w:r>
      <w:r w:rsidR="00323863"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公开如下：</w:t>
      </w:r>
    </w:p>
    <w:p w:rsidR="00881268" w:rsidRPr="00323863" w:rsidRDefault="00881268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23863">
        <w:rPr>
          <w:rFonts w:ascii="黑体" w:eastAsia="黑体" w:hAnsi="黑体" w:hint="eastAsia"/>
          <w:sz w:val="32"/>
          <w:szCs w:val="32"/>
        </w:rPr>
        <w:t>一、企业概述</w:t>
      </w:r>
    </w:p>
    <w:p w:rsidR="00881268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614A9F" w:rsidRPr="00614A9F" w:rsidRDefault="00DC0A89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AD56C1">
        <w:rPr>
          <w:rFonts w:ascii="仿宋_GB2312" w:eastAsia="仿宋_GB2312" w:hint="eastAsia"/>
          <w:sz w:val="32"/>
          <w:szCs w:val="32"/>
        </w:rPr>
        <w:t>简介</w:t>
      </w:r>
      <w:r>
        <w:rPr>
          <w:rFonts w:ascii="仿宋_GB2312" w:eastAsia="仿宋_GB2312" w:hint="eastAsia"/>
          <w:sz w:val="32"/>
          <w:szCs w:val="32"/>
        </w:rPr>
        <w:t>：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香港恒通机械设备进出口有限公司是经商务厅批准，由山能重装于2016年4月在香港设立的全资子公司，商业登记编号65945231-000-04-2</w:t>
      </w:r>
      <w:r w:rsidR="00614A9F">
        <w:rPr>
          <w:rFonts w:ascii="仿宋_GB2312" w:eastAsia="仿宋_GB2312" w:hAnsiTheme="minorHAnsi" w:cstheme="minorBidi"/>
          <w:kern w:val="2"/>
          <w:sz w:val="32"/>
          <w:szCs w:val="32"/>
        </w:rPr>
        <w:t>1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-A。</w:t>
      </w:r>
    </w:p>
    <w:p w:rsidR="00AD56C1" w:rsidRPr="00614A9F" w:rsidRDefault="00614A9F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公司依托香港国际贸易平台，开展山能重装产品的进出口业务，拓展山能重装产品在国际市场上的销售与推广，积极与国内外客户开展铁矿石，钢材，电解铜等有色金属业务。同时香港恒通公司将积极收集国外商业、经济信息，为山能重装的投融资业务和企业上市提供窗口。展望未来，香港恒通公司将努力奋进，实现规模经济和快速发展，成为具有国际竞争力、国际知名度的企业。</w:t>
      </w:r>
    </w:p>
    <w:p w:rsidR="00323863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领导班子：</w:t>
      </w:r>
    </w:p>
    <w:p w:rsidR="00DC0A89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4A9F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614A9F">
        <w:rPr>
          <w:rFonts w:ascii="仿宋_GB2312" w:eastAsia="仿宋_GB2312" w:hint="eastAsia"/>
          <w:sz w:val="32"/>
          <w:szCs w:val="32"/>
        </w:rPr>
        <w:t>刘革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 w:rsidR="00614A9F">
        <w:rPr>
          <w:rFonts w:ascii="仿宋_GB2312" w:eastAsia="仿宋_GB2312" w:hAnsi="微软雅黑"/>
          <w:sz w:val="32"/>
          <w:szCs w:val="32"/>
          <w:shd w:val="clear" w:color="auto" w:fill="FFFFFF"/>
        </w:rPr>
        <w:t>9000.88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万元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住所：</w:t>
      </w:r>
      <w:r w:rsidR="00614A9F" w:rsidRPr="00614A9F">
        <w:rPr>
          <w:rFonts w:ascii="仿宋_GB2312" w:eastAsia="仿宋_GB2312" w:hAnsi="仿宋_GB2312" w:cs="仿宋_GB2312"/>
          <w:spacing w:val="-6"/>
          <w:sz w:val="32"/>
          <w:szCs w:val="32"/>
        </w:rPr>
        <w:t>LEVEL 54 HOPEWELL CENTRE 183 QUEEN'S ROAD EAST HK</w:t>
      </w:r>
    </w:p>
    <w:p w:rsidR="00C01E5D" w:rsidRPr="00394B00" w:rsidRDefault="00323863" w:rsidP="00394B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94B00">
        <w:rPr>
          <w:rFonts w:ascii="黑体" w:eastAsia="黑体" w:hAnsi="黑体" w:hint="eastAsia"/>
          <w:sz w:val="32"/>
          <w:szCs w:val="32"/>
        </w:rPr>
        <w:t>二、</w:t>
      </w:r>
      <w:r w:rsidR="00C01E5D" w:rsidRPr="00394B00">
        <w:rPr>
          <w:rFonts w:ascii="黑体" w:eastAsia="黑体" w:hAnsi="黑体" w:cs="黑体" w:hint="eastAsia"/>
          <w:sz w:val="32"/>
          <w:szCs w:val="32"/>
        </w:rPr>
        <w:t>履行社会责任情况</w:t>
      </w:r>
    </w:p>
    <w:p w:rsidR="00C01E5D" w:rsidRDefault="00C01E5D" w:rsidP="00D011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1、职工招聘情况：</w:t>
      </w:r>
      <w:r w:rsidR="00D01193">
        <w:rPr>
          <w:rFonts w:ascii="仿宋_GB2312" w:eastAsia="仿宋_GB2312" w:hAnsi="仿宋_GB2312" w:cs="仿宋_GB2312" w:hint="eastAsia"/>
          <w:sz w:val="32"/>
          <w:szCs w:val="32"/>
        </w:rPr>
        <w:t>香港恒通公司现有员工2人，均为山东能源重装集团金元物资供销有限公司外派员工。</w:t>
      </w:r>
    </w:p>
    <w:p w:rsidR="0033390A" w:rsidRPr="00406C3D" w:rsidRDefault="00406C3D" w:rsidP="00D01193">
      <w:pPr>
        <w:adjustRightInd w:val="0"/>
        <w:spacing w:line="560" w:lineRule="exact"/>
        <w:ind w:firstLineChars="200" w:firstLine="640"/>
        <w:rPr>
          <w:rFonts w:ascii="黑体" w:eastAsia="黑体" w:hAnsi="黑体" w:cs="仿宋_GB2312"/>
          <w:spacing w:val="-6"/>
          <w:sz w:val="32"/>
          <w:szCs w:val="32"/>
        </w:rPr>
      </w:pPr>
      <w:r w:rsidRPr="00406C3D">
        <w:rPr>
          <w:rFonts w:ascii="黑体" w:eastAsia="黑体" w:hAnsi="黑体" w:hint="eastAsia"/>
          <w:sz w:val="32"/>
          <w:szCs w:val="32"/>
        </w:rPr>
        <w:t>三</w:t>
      </w:r>
      <w:r w:rsidR="00394B00">
        <w:rPr>
          <w:rFonts w:ascii="黑体" w:eastAsia="黑体" w:hAnsi="黑体" w:cs="仿宋_GB2312" w:hint="eastAsia"/>
          <w:spacing w:val="-6"/>
          <w:sz w:val="32"/>
          <w:szCs w:val="32"/>
        </w:rPr>
        <w:t>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33390A" w:rsidRPr="00D01193" w:rsidRDefault="00D01193" w:rsidP="0033390A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1193">
        <w:rPr>
          <w:rFonts w:ascii="仿宋_GB2312" w:eastAsia="仿宋_GB2312" w:hAnsi="仿宋_GB2312" w:cs="仿宋_GB2312" w:hint="eastAsia"/>
          <w:sz w:val="32"/>
          <w:szCs w:val="32"/>
        </w:rPr>
        <w:t>香港恒通公司注册资本为9</w:t>
      </w:r>
      <w:r w:rsidRPr="00D01193">
        <w:rPr>
          <w:rFonts w:ascii="仿宋_GB2312" w:eastAsia="仿宋_GB2312" w:hAnsi="仿宋_GB2312" w:cs="仿宋_GB2312"/>
          <w:sz w:val="32"/>
          <w:szCs w:val="32"/>
        </w:rPr>
        <w:t>000.88</w:t>
      </w:r>
      <w:r w:rsidRPr="00D0119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390A" w:rsidRDefault="0033390A" w:rsidP="0033390A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企业遵守国家法律法规和商业道德情况。</w:t>
      </w:r>
    </w:p>
    <w:p w:rsidR="00234749" w:rsidRDefault="00832E4C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4749" w:rsidRPr="00234749">
        <w:rPr>
          <w:rFonts w:ascii="黑体" w:eastAsia="黑体" w:hAnsi="黑体" w:hint="eastAsia"/>
          <w:sz w:val="32"/>
          <w:szCs w:val="32"/>
        </w:rPr>
        <w:t>、</w:t>
      </w:r>
      <w:r w:rsidR="00234749">
        <w:rPr>
          <w:rFonts w:ascii="黑体" w:eastAsia="黑体" w:hAnsi="黑体" w:hint="eastAsia"/>
          <w:sz w:val="32"/>
          <w:szCs w:val="32"/>
        </w:rPr>
        <w:t>企业安全生产</w:t>
      </w:r>
      <w:r w:rsidR="00406C3D">
        <w:rPr>
          <w:rFonts w:ascii="黑体" w:eastAsia="黑体" w:hAnsi="黑体" w:hint="eastAsia"/>
          <w:sz w:val="32"/>
          <w:szCs w:val="32"/>
        </w:rPr>
        <w:t>、环保</w:t>
      </w:r>
      <w:r w:rsidR="00083AE0">
        <w:rPr>
          <w:rFonts w:ascii="黑体" w:eastAsia="黑体" w:hAnsi="黑体" w:hint="eastAsia"/>
          <w:sz w:val="32"/>
          <w:szCs w:val="32"/>
        </w:rPr>
        <w:t>等</w:t>
      </w:r>
      <w:r w:rsidR="00406C3D">
        <w:rPr>
          <w:rFonts w:ascii="黑体" w:eastAsia="黑体" w:hAnsi="黑体" w:hint="eastAsia"/>
          <w:sz w:val="32"/>
          <w:szCs w:val="32"/>
        </w:rPr>
        <w:t>情况</w:t>
      </w:r>
    </w:p>
    <w:p w:rsidR="00C01E5D" w:rsidRDefault="00965AB2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香港恒通公司</w:t>
      </w:r>
      <w:r w:rsidR="00832E4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坚决执行安全生产相关法律法规及公司规章制度，严格落实安全生产各项要求，切实确保公司员工、资金绝对安全，未发生安全生产事故。</w:t>
      </w:r>
    </w:p>
    <w:p w:rsidR="003F6855" w:rsidRPr="003F6855" w:rsidRDefault="003F6855" w:rsidP="003F6855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855">
        <w:rPr>
          <w:rFonts w:ascii="黑体" w:eastAsia="黑体" w:hAnsi="黑体" w:hint="eastAsia"/>
          <w:sz w:val="32"/>
          <w:szCs w:val="32"/>
        </w:rPr>
        <w:t>五、</w:t>
      </w:r>
      <w:r w:rsidRPr="00971689">
        <w:rPr>
          <w:rFonts w:ascii="黑体" w:eastAsia="黑体" w:hAnsi="黑体" w:hint="eastAsia"/>
          <w:sz w:val="32"/>
          <w:szCs w:val="32"/>
        </w:rPr>
        <w:t>主要指标完成情况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（一）营业收入：2021年</w:t>
      </w:r>
      <w:r w:rsidR="006E6D7A">
        <w:rPr>
          <w:rFonts w:ascii="仿宋_GB2312" w:eastAsia="仿宋_GB2312" w:hAnsi="宋体" w:cs="宋体" w:hint="eastAsia"/>
          <w:sz w:val="32"/>
          <w:szCs w:val="32"/>
        </w:rPr>
        <w:t>2021年1-</w:t>
      </w:r>
      <w:r w:rsidR="006E6D7A">
        <w:rPr>
          <w:rFonts w:ascii="仿宋_GB2312" w:eastAsia="仿宋_GB2312" w:hAnsi="宋体" w:cs="宋体"/>
          <w:sz w:val="32"/>
          <w:szCs w:val="32"/>
        </w:rPr>
        <w:t>9</w:t>
      </w:r>
      <w:r w:rsidR="006E6D7A">
        <w:rPr>
          <w:rFonts w:ascii="仿宋_GB2312" w:eastAsia="仿宋_GB2312" w:hAnsi="宋体" w:cs="宋体" w:hint="eastAsia"/>
          <w:sz w:val="32"/>
          <w:szCs w:val="32"/>
        </w:rPr>
        <w:t>月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完成营业收入</w:t>
      </w:r>
      <w:r w:rsidR="006E6D7A">
        <w:rPr>
          <w:rFonts w:ascii="仿宋_GB2312" w:eastAsia="仿宋_GB2312" w:hAnsi="宋体" w:cs="宋体" w:hint="eastAsia"/>
          <w:sz w:val="32"/>
          <w:szCs w:val="32"/>
        </w:rPr>
        <w:t>3</w:t>
      </w:r>
      <w:r w:rsidR="006E6D7A">
        <w:rPr>
          <w:rFonts w:ascii="仿宋_GB2312" w:eastAsia="仿宋_GB2312" w:hAnsi="宋体" w:cs="宋体"/>
          <w:sz w:val="32"/>
          <w:szCs w:val="32"/>
        </w:rPr>
        <w:t>64816.3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。（二）利润总额：202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年1-</w:t>
      </w:r>
      <w:r w:rsidR="006E6D7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月实现利润</w:t>
      </w:r>
      <w:r w:rsidR="00321F5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124.7</w:t>
      </w:r>
      <w:r w:rsidR="00100BB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="0024530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，净利润</w:t>
      </w:r>
      <w:r w:rsidR="0024530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124.75</w:t>
      </w:r>
      <w:r w:rsidR="00245309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）资产负债率：202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月资产负债率为25%。（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6E6D7A">
        <w:rPr>
          <w:rFonts w:ascii="仿宋_GB2312" w:eastAsia="仿宋_GB2312" w:hAnsi="宋体" w:cs="宋体" w:hint="eastAsia"/>
          <w:sz w:val="32"/>
          <w:szCs w:val="32"/>
        </w:rPr>
        <w:t>202</w:t>
      </w:r>
      <w:r w:rsidR="006E6D7A">
        <w:rPr>
          <w:rFonts w:ascii="仿宋_GB2312" w:eastAsia="仿宋_GB2312" w:hAnsi="宋体" w:cs="宋体"/>
          <w:sz w:val="32"/>
          <w:szCs w:val="32"/>
        </w:rPr>
        <w:t>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年</w:t>
      </w:r>
      <w:r w:rsidR="006E6D7A">
        <w:rPr>
          <w:rFonts w:ascii="仿宋_GB2312" w:eastAsia="仿宋_GB2312" w:hAnsi="宋体" w:cs="宋体"/>
          <w:sz w:val="32"/>
          <w:szCs w:val="32"/>
        </w:rPr>
        <w:t>9</w:t>
      </w:r>
      <w:r w:rsidR="006E6D7A">
        <w:rPr>
          <w:rFonts w:ascii="仿宋_GB2312" w:eastAsia="仿宋_GB2312" w:hAnsi="宋体" w:cs="宋体" w:hint="eastAsia"/>
          <w:sz w:val="32"/>
          <w:szCs w:val="32"/>
        </w:rPr>
        <w:t>月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末，资产总额为</w:t>
      </w:r>
      <w:r w:rsidR="006E6D7A">
        <w:rPr>
          <w:rFonts w:ascii="仿宋_GB2312" w:eastAsia="仿宋_GB2312" w:hAnsi="宋体" w:cs="Arial"/>
          <w:kern w:val="0"/>
          <w:sz w:val="32"/>
          <w:szCs w:val="32"/>
        </w:rPr>
        <w:t>11824.33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截止</w:t>
      </w:r>
      <w:r w:rsidR="006E6D7A">
        <w:rPr>
          <w:rFonts w:ascii="仿宋_GB2312" w:eastAsia="仿宋_GB2312" w:hAnsi="宋体" w:cs="宋体" w:hint="eastAsia"/>
          <w:sz w:val="32"/>
          <w:szCs w:val="32"/>
        </w:rPr>
        <w:t>202</w:t>
      </w:r>
      <w:r w:rsidR="006E6D7A">
        <w:rPr>
          <w:rFonts w:ascii="仿宋_GB2312" w:eastAsia="仿宋_GB2312" w:hAnsi="宋体" w:cs="宋体"/>
          <w:sz w:val="32"/>
          <w:szCs w:val="32"/>
        </w:rPr>
        <w:t>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年</w:t>
      </w:r>
      <w:r w:rsidR="006E6D7A">
        <w:rPr>
          <w:rFonts w:ascii="仿宋_GB2312" w:eastAsia="仿宋_GB2312" w:hAnsi="宋体" w:cs="宋体"/>
          <w:sz w:val="32"/>
          <w:szCs w:val="32"/>
        </w:rPr>
        <w:t>9</w:t>
      </w:r>
      <w:r w:rsidR="006E6D7A">
        <w:rPr>
          <w:rFonts w:ascii="仿宋_GB2312" w:eastAsia="仿宋_GB2312" w:hAnsi="宋体" w:cs="宋体" w:hint="eastAsia"/>
          <w:sz w:val="32"/>
          <w:szCs w:val="32"/>
        </w:rPr>
        <w:t>月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末，负债总额为</w:t>
      </w:r>
      <w:r w:rsidR="006E6D7A">
        <w:rPr>
          <w:rFonts w:ascii="仿宋_GB2312" w:eastAsia="仿宋_GB2312" w:hAnsi="宋体" w:cs="宋体"/>
          <w:sz w:val="32"/>
          <w:szCs w:val="32"/>
        </w:rPr>
        <w:t>3000.68</w:t>
      </w:r>
      <w:r w:rsidR="006E6D7A">
        <w:rPr>
          <w:rFonts w:ascii="仿宋_GB2312" w:eastAsia="仿宋_GB2312" w:hAnsi="宋体" w:cs="宋体" w:hint="eastAsia"/>
          <w:sz w:val="32"/>
          <w:szCs w:val="32"/>
        </w:rPr>
        <w:t>万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香港恒通机械设备进出口有限公司</w:t>
      </w:r>
    </w:p>
    <w:p w:rsidR="00FF2E2D" w:rsidRDefault="00FF2E2D" w:rsidP="00C01E5D">
      <w:pPr>
        <w:spacing w:line="560" w:lineRule="exact"/>
        <w:ind w:firstLineChars="200" w:firstLine="640"/>
        <w:rPr>
          <w:rFonts w:ascii="楷体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2021年</w:t>
      </w:r>
      <w:r w:rsidR="0058731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月</w:t>
      </w:r>
      <w:r w:rsidR="0058731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日</w:t>
      </w:r>
    </w:p>
    <w:sectPr w:rsidR="00FF2E2D" w:rsidSect="0033390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231" w:rsidRDefault="005F4231" w:rsidP="0033390A">
      <w:r>
        <w:separator/>
      </w:r>
    </w:p>
  </w:endnote>
  <w:endnote w:type="continuationSeparator" w:id="0">
    <w:p w:rsidR="005F4231" w:rsidRDefault="005F4231" w:rsidP="0033390A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\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95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3390A" w:rsidRPr="0033390A" w:rsidRDefault="00626AE5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3390A" w:rsidRPr="003339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C1ACB" w:rsidRPr="00DC1A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C1AC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3390A" w:rsidRDefault="0033390A">
    <w:pPr>
      <w:pStyle w:val="a6"/>
    </w:pPr>
  </w:p>
</w:ftr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231" w:rsidRDefault="005F4231" w:rsidP="0033390A">
      <w:r>
        <w:separator/>
      </w:r>
    </w:p>
  </w:footnote>
  <w:footnote w:type="continuationSeparator" w:id="0">
    <w:p w:rsidR="005F4231" w:rsidRDefault="005F4231" w:rsidP="0033390A">
      <w:r>
        <w:continuationSeparator/>
      </w:r>
    </w:p>
  </w:footnote>
</w:footnotes>
</file>

<file path=word\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DCCD3"/>
    <w:multiLevelType w:val="singleLevel"/>
    <w:tmpl w:val="751C4C0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4FFC6828"/>
    <w:multiLevelType w:val="singleLevel"/>
    <w:tmpl w:val="4FFC6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690F91"/>
    <w:multiLevelType w:val="hybridMultilevel"/>
    <w:tmpl w:val="998C2B52"/>
    <w:lvl w:ilvl="0" w:tplc="05D61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EA2430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68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B7D"/>
    <w:rsid w:val="000A1D47"/>
    <w:rsid w:val="000A5DAA"/>
    <w:rsid w:val="000B5E03"/>
    <w:rsid w:val="000C3097"/>
    <w:rsid w:val="000C6422"/>
    <w:rsid w:val="000D1390"/>
    <w:rsid w:val="000D5408"/>
    <w:rsid w:val="00100BBC"/>
    <w:rsid w:val="00107208"/>
    <w:rsid w:val="00111C9A"/>
    <w:rsid w:val="00120F38"/>
    <w:rsid w:val="00123B91"/>
    <w:rsid w:val="00130B07"/>
    <w:rsid w:val="00132EC6"/>
    <w:rsid w:val="0018373D"/>
    <w:rsid w:val="00183D77"/>
    <w:rsid w:val="00194687"/>
    <w:rsid w:val="001C539B"/>
    <w:rsid w:val="001F3BDD"/>
    <w:rsid w:val="00211B48"/>
    <w:rsid w:val="00234749"/>
    <w:rsid w:val="00245309"/>
    <w:rsid w:val="00256880"/>
    <w:rsid w:val="00297AD6"/>
    <w:rsid w:val="00297DB1"/>
    <w:rsid w:val="002B58B2"/>
    <w:rsid w:val="002C7745"/>
    <w:rsid w:val="002D4A65"/>
    <w:rsid w:val="00310127"/>
    <w:rsid w:val="00321F5E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D7BAC"/>
    <w:rsid w:val="003E25F2"/>
    <w:rsid w:val="003E4F3E"/>
    <w:rsid w:val="003F6855"/>
    <w:rsid w:val="00401F34"/>
    <w:rsid w:val="004029A8"/>
    <w:rsid w:val="00406C3D"/>
    <w:rsid w:val="00481E58"/>
    <w:rsid w:val="00482113"/>
    <w:rsid w:val="00497991"/>
    <w:rsid w:val="004F7AFB"/>
    <w:rsid w:val="005035A2"/>
    <w:rsid w:val="0054052C"/>
    <w:rsid w:val="0055282A"/>
    <w:rsid w:val="00552B95"/>
    <w:rsid w:val="00587315"/>
    <w:rsid w:val="005C6DA6"/>
    <w:rsid w:val="005E4CEE"/>
    <w:rsid w:val="005E5587"/>
    <w:rsid w:val="005F4231"/>
    <w:rsid w:val="0061145C"/>
    <w:rsid w:val="00612C2C"/>
    <w:rsid w:val="00614A9F"/>
    <w:rsid w:val="006162CC"/>
    <w:rsid w:val="0062123F"/>
    <w:rsid w:val="00626AE5"/>
    <w:rsid w:val="00642D9E"/>
    <w:rsid w:val="0065020B"/>
    <w:rsid w:val="00650EB0"/>
    <w:rsid w:val="00662EF6"/>
    <w:rsid w:val="0067688B"/>
    <w:rsid w:val="00676E8C"/>
    <w:rsid w:val="006871D7"/>
    <w:rsid w:val="006A63A1"/>
    <w:rsid w:val="006C2CB0"/>
    <w:rsid w:val="006C3B8B"/>
    <w:rsid w:val="006D4762"/>
    <w:rsid w:val="006E6D7A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1084"/>
    <w:rsid w:val="007E664F"/>
    <w:rsid w:val="007F6295"/>
    <w:rsid w:val="00823B6B"/>
    <w:rsid w:val="00826C44"/>
    <w:rsid w:val="00832E4C"/>
    <w:rsid w:val="00833E2D"/>
    <w:rsid w:val="00864039"/>
    <w:rsid w:val="00881268"/>
    <w:rsid w:val="008B5F72"/>
    <w:rsid w:val="008D26E1"/>
    <w:rsid w:val="0090249C"/>
    <w:rsid w:val="0092135C"/>
    <w:rsid w:val="00926E52"/>
    <w:rsid w:val="009343FD"/>
    <w:rsid w:val="0095251F"/>
    <w:rsid w:val="00956317"/>
    <w:rsid w:val="00965AB2"/>
    <w:rsid w:val="00976F89"/>
    <w:rsid w:val="0098536C"/>
    <w:rsid w:val="009908E4"/>
    <w:rsid w:val="009A2675"/>
    <w:rsid w:val="009B6EE4"/>
    <w:rsid w:val="009C333D"/>
    <w:rsid w:val="00A24E26"/>
    <w:rsid w:val="00A33A4D"/>
    <w:rsid w:val="00A43CAE"/>
    <w:rsid w:val="00A573C4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6AF"/>
    <w:rsid w:val="00C01E5D"/>
    <w:rsid w:val="00C36E87"/>
    <w:rsid w:val="00C40058"/>
    <w:rsid w:val="00C5153E"/>
    <w:rsid w:val="00C65AB4"/>
    <w:rsid w:val="00C9117B"/>
    <w:rsid w:val="00C9587A"/>
    <w:rsid w:val="00CA222C"/>
    <w:rsid w:val="00CB062E"/>
    <w:rsid w:val="00CC2FE7"/>
    <w:rsid w:val="00CE421D"/>
    <w:rsid w:val="00CE7DA8"/>
    <w:rsid w:val="00CF1CDC"/>
    <w:rsid w:val="00D01193"/>
    <w:rsid w:val="00D1079E"/>
    <w:rsid w:val="00D46C87"/>
    <w:rsid w:val="00D7541A"/>
    <w:rsid w:val="00D8496A"/>
    <w:rsid w:val="00DB01D6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95FE2"/>
    <w:rsid w:val="00EA0EA1"/>
    <w:rsid w:val="00EB2295"/>
    <w:rsid w:val="00ED2A32"/>
    <w:rsid w:val="00ED2A5D"/>
    <w:rsid w:val="00F5468E"/>
    <w:rsid w:val="00F60403"/>
    <w:rsid w:val="00F916DC"/>
    <w:rsid w:val="00F9472F"/>
    <w:rsid w:val="00FB1A16"/>
    <w:rsid w:val="00FC5B7E"/>
    <w:rsid w:val="00FC7147"/>
    <w:rsid w:val="00FC7687"/>
    <w:rsid w:val="00FD11EE"/>
    <w:rsid w:val="00FE35E9"/>
    <w:rsid w:val="00FE635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07DA"/>
  <w15:docId w15:val="{0CEBF04D-54EE-4AB0-8C2F-FD1151DB4BB5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firstLineChars="200" w:firstLine="420"/>
    </w:pPr>
  </w:style>
  <w:style w:type="paragraph" w:customStyle="1" w:styleId="Default">
    <w:name w:val="Default"/>
    <w:next w:val="a"/>
    <w:uiPriority w:val="99"/>
    <w:qFormat/>
    <w:rsid w:val="00C01E5D"/>
    <w:pPr>
      <w:widowControl w:val="0"/>
      <w:autoSpaceDE w:val="0"/>
      <w:autoSpaceDN w:val="0"/>
      <w:adjustRightInd w:val="0"/>
      <w:spacing w:line="440" w:lineRule="exact"/>
      <w:ind w:firstLineChars="200" w:firstLine="20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9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90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4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14A9F"/>
    <w:rPr>
      <w:rFonts w:ascii="宋体" w:eastAsia="宋体" w:hAnsi="宋体" w:cs="宋体"/>
      <w:kern w:val="0"/>
      <w:sz w:val="24"/>
      <w:szCs w:val="24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